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9543E" w14:textId="77777777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7681AEA7" w14:textId="77777777" w:rsidR="00C34DEE" w:rsidRDefault="00C34DEE"/>
    <w:p w14:paraId="68163E97" w14:textId="45E454E4" w:rsidR="00B51B04" w:rsidRDefault="00BE23E0">
      <w:r w:rsidRPr="00BE23E0">
        <w:t xml:space="preserve">What sometimes threatens your peace of mind or sense of security? </w:t>
      </w:r>
    </w:p>
    <w:p w14:paraId="63998E96" w14:textId="7F0C4A6E" w:rsidR="00BE23E0" w:rsidRDefault="00BE23E0" w:rsidP="00BE23E0">
      <w:pPr>
        <w:numPr>
          <w:ilvl w:val="0"/>
          <w:numId w:val="5"/>
        </w:numPr>
      </w:pPr>
      <w:r>
        <w:t>driving in heavy traffic in a strange city</w:t>
      </w:r>
    </w:p>
    <w:p w14:paraId="1590625D" w14:textId="39857325" w:rsidR="00BE23E0" w:rsidRDefault="00BE23E0" w:rsidP="00BE23E0">
      <w:pPr>
        <w:numPr>
          <w:ilvl w:val="0"/>
          <w:numId w:val="5"/>
        </w:numPr>
      </w:pPr>
      <w:r>
        <w:t>driving in a country (like England or Australia) on the left side of the road</w:t>
      </w:r>
    </w:p>
    <w:p w14:paraId="4F9F1CFF" w14:textId="7C0B310D" w:rsidR="00BE23E0" w:rsidRDefault="00BE23E0" w:rsidP="00BE23E0">
      <w:pPr>
        <w:numPr>
          <w:ilvl w:val="0"/>
          <w:numId w:val="5"/>
        </w:numPr>
      </w:pPr>
      <w:r>
        <w:t>hiking in an area where bears are common</w:t>
      </w:r>
    </w:p>
    <w:p w14:paraId="5465AF71" w14:textId="17D3F85B" w:rsidR="00BE23E0" w:rsidRDefault="00BE23E0" w:rsidP="00BE23E0">
      <w:pPr>
        <w:numPr>
          <w:ilvl w:val="0"/>
          <w:numId w:val="5"/>
        </w:numPr>
      </w:pPr>
      <w:r>
        <w:t>going into an important final exam for a very hard course</w:t>
      </w:r>
    </w:p>
    <w:p w14:paraId="39EB70C8" w14:textId="494F8435" w:rsidR="00BE23E0" w:rsidRDefault="00BE23E0" w:rsidP="00BE23E0">
      <w:pPr>
        <w:numPr>
          <w:ilvl w:val="0"/>
          <w:numId w:val="5"/>
        </w:numPr>
      </w:pPr>
      <w:r>
        <w:t>reading all the reports of an upswing of Covid-19 cases</w:t>
      </w:r>
    </w:p>
    <w:p w14:paraId="0A8FD38E" w14:textId="6D19DF01" w:rsidR="00BE23E0" w:rsidRDefault="00BE23E0" w:rsidP="00BE23E0">
      <w:pPr>
        <w:numPr>
          <w:ilvl w:val="0"/>
          <w:numId w:val="5"/>
        </w:numPr>
      </w:pPr>
      <w:r>
        <w:t>meeting your future in-laws for the first time</w:t>
      </w:r>
    </w:p>
    <w:p w14:paraId="148D25F9" w14:textId="675AA81E" w:rsidR="00BE23E0" w:rsidRDefault="00BE23E0" w:rsidP="00BE23E0">
      <w:pPr>
        <w:numPr>
          <w:ilvl w:val="0"/>
          <w:numId w:val="5"/>
        </w:numPr>
      </w:pPr>
      <w:r>
        <w:t>the alarm didn’t go off and you’re late for an important meeting</w:t>
      </w:r>
    </w:p>
    <w:p w14:paraId="1BF070A0" w14:textId="0C92A559" w:rsidR="00BE23E0" w:rsidRDefault="00BE23E0" w:rsidP="00BE23E0">
      <w:pPr>
        <w:numPr>
          <w:ilvl w:val="0"/>
          <w:numId w:val="5"/>
        </w:numPr>
      </w:pPr>
      <w:r>
        <w:t>bad news from a doctor (or lawyer or your boss)</w:t>
      </w:r>
    </w:p>
    <w:p w14:paraId="70DDFB08" w14:textId="3C3B5DF1" w:rsidR="00BE23E0" w:rsidRDefault="00BE23E0" w:rsidP="00BE23E0">
      <w:pPr>
        <w:numPr>
          <w:ilvl w:val="0"/>
          <w:numId w:val="5"/>
        </w:numPr>
      </w:pPr>
      <w:r>
        <w:t xml:space="preserve">someone you were with recently has come down with the </w:t>
      </w:r>
      <w:proofErr w:type="spellStart"/>
      <w:r>
        <w:t>Covid</w:t>
      </w:r>
      <w:proofErr w:type="spellEnd"/>
      <w:r>
        <w:t xml:space="preserve"> virus</w:t>
      </w:r>
    </w:p>
    <w:p w14:paraId="3996C780" w14:textId="77777777" w:rsidR="00BE23E0" w:rsidRDefault="00BE23E0"/>
    <w:p w14:paraId="386C25DC" w14:textId="77777777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27F53E31" w14:textId="4C8FC1F2" w:rsidR="00C34DEE" w:rsidRDefault="00C34DEE"/>
    <w:p w14:paraId="42103356" w14:textId="59C54D51" w:rsidR="00BE23E0" w:rsidRDefault="00BE23E0">
      <w:r>
        <w:t>Today we look at Psalm 23 where David talks of things which tended to cause worry.</w:t>
      </w:r>
    </w:p>
    <w:p w14:paraId="0133FF43" w14:textId="4978A01B" w:rsidR="00BE23E0" w:rsidRDefault="00BE23E0" w:rsidP="00BE23E0">
      <w:pPr>
        <w:numPr>
          <w:ilvl w:val="0"/>
          <w:numId w:val="5"/>
        </w:numPr>
      </w:pPr>
      <w:r>
        <w:t>He tells us that God’s presence provides peace of mind and security.</w:t>
      </w:r>
    </w:p>
    <w:p w14:paraId="065FAC68" w14:textId="70375918" w:rsidR="00B31507" w:rsidRPr="00B31507" w:rsidRDefault="00275A89">
      <w:r>
        <w:rPr>
          <w:b/>
          <w:noProof/>
        </w:rPr>
        <w:pict w14:anchorId="336341F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7pt;margin-top:9.65pt;width:258.05pt;height:55.85pt;z-index:2">
            <v:textbox>
              <w:txbxContent>
                <w:p w14:paraId="2ADE04B6" w14:textId="36D38A2A" w:rsidR="00BE23E0" w:rsidRPr="00C03DB5" w:rsidRDefault="00BE23E0" w:rsidP="00BE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video introduction to the lesson is available.  View it at  </w:t>
                  </w:r>
                  <w:hyperlink r:id="rId8" w:history="1">
                    <w:r w:rsidRPr="00BE23E0">
                      <w:rPr>
                        <w:rStyle w:val="Hyperlink"/>
                        <w:sz w:val="20"/>
                        <w:szCs w:val="20"/>
                      </w:rPr>
                      <w:t>https://watch.liberty.edu/media/1_0a720ay4</w:t>
                    </w:r>
                  </w:hyperlink>
                  <w:r w:rsidR="00C03DB5">
                    <w:rPr>
                      <w:rStyle w:val="Hyperlink"/>
                      <w:sz w:val="20"/>
                      <w:szCs w:val="20"/>
                      <w:u w:val="none"/>
                    </w:rPr>
                    <w:t xml:space="preserve"> </w:t>
                  </w:r>
                  <w:r w:rsidR="00C03DB5">
                    <w:rPr>
                      <w:rStyle w:val="Hyperlink"/>
                      <w:color w:val="auto"/>
                      <w:sz w:val="20"/>
                      <w:szCs w:val="20"/>
                      <w:u w:val="none"/>
                    </w:rPr>
                    <w:t xml:space="preserve">If you have no Wi-Fi where you teach best to download to your computer from </w:t>
                  </w:r>
                  <w:hyperlink r:id="rId9" w:history="1">
                    <w:r w:rsidR="00C03DB5" w:rsidRPr="00C03DB5">
                      <w:rPr>
                        <w:rStyle w:val="Hyperlink"/>
                        <w:sz w:val="20"/>
                        <w:szCs w:val="20"/>
                      </w:rPr>
                      <w:t>https://tinyurl.com/yb9qlnff</w:t>
                    </w:r>
                  </w:hyperlink>
                </w:p>
              </w:txbxContent>
            </v:textbox>
          </v:shape>
        </w:pict>
      </w:r>
    </w:p>
    <w:p w14:paraId="1F65B3A7" w14:textId="05823BA8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1BA9C50B" w14:textId="77777777" w:rsidR="00C34DEE" w:rsidRDefault="00C34DEE"/>
    <w:p w14:paraId="5AF8F363" w14:textId="556EA134" w:rsidR="00D67CAC" w:rsidRDefault="00C34DEE" w:rsidP="00B31507">
      <w:r>
        <w:t>3.1</w:t>
      </w:r>
      <w:r w:rsidR="00BD3D81">
        <w:t xml:space="preserve"> </w:t>
      </w:r>
    </w:p>
    <w:p w14:paraId="1B9E063E" w14:textId="77777777" w:rsidR="001B5731" w:rsidRDefault="001B5731" w:rsidP="00B31507"/>
    <w:p w14:paraId="186233DF" w14:textId="3330A1FD" w:rsidR="00D67CAC" w:rsidRDefault="00D67CAC" w:rsidP="00B31507">
      <w:r>
        <w:t>Listen for</w:t>
      </w:r>
      <w:r w:rsidR="00C03DB5">
        <w:t xml:space="preserve"> the shepherd’s tasks.</w:t>
      </w:r>
    </w:p>
    <w:p w14:paraId="0A6CA019" w14:textId="77777777" w:rsidR="00D67CAC" w:rsidRDefault="00D67CAC" w:rsidP="00B31507"/>
    <w:p w14:paraId="346FD296" w14:textId="77777777" w:rsidR="00C03DB5" w:rsidRPr="00FE643F" w:rsidRDefault="00C03DB5" w:rsidP="00C03DB5">
      <w:pPr>
        <w:pStyle w:val="NoSpacing"/>
        <w:rPr>
          <w:rFonts w:ascii="Times New Roman" w:hAnsi="Times New Roman"/>
          <w:sz w:val="18"/>
          <w:szCs w:val="18"/>
        </w:rPr>
      </w:pPr>
      <w:r w:rsidRPr="00C316DD">
        <w:rPr>
          <w:rFonts w:ascii="Times New Roman" w:hAnsi="Times New Roman"/>
          <w:sz w:val="18"/>
          <w:szCs w:val="18"/>
        </w:rPr>
        <w:t xml:space="preserve">Psalm 23:1-3 (NIV)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316DD">
        <w:rPr>
          <w:rFonts w:ascii="Times New Roman" w:hAnsi="Times New Roman"/>
          <w:sz w:val="18"/>
          <w:szCs w:val="18"/>
        </w:rPr>
        <w:t xml:space="preserve"> The LORD is my shepherd, I shall not be in want.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316DD">
        <w:rPr>
          <w:rFonts w:ascii="Times New Roman" w:hAnsi="Times New Roman"/>
          <w:sz w:val="18"/>
          <w:szCs w:val="18"/>
        </w:rPr>
        <w:t xml:space="preserve">2  He makes me lie down in green pastures, he leads me beside quiet waters,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316DD">
        <w:rPr>
          <w:rFonts w:ascii="Times New Roman" w:hAnsi="Times New Roman"/>
          <w:sz w:val="18"/>
          <w:szCs w:val="18"/>
        </w:rPr>
        <w:t>3  he restores my soul. He guides me in paths of righteousness for his name's sake.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04468766" w14:textId="6133C2F1" w:rsidR="001B5731" w:rsidRDefault="001B5731" w:rsidP="00B31507"/>
    <w:p w14:paraId="6BD55891" w14:textId="77777777" w:rsidR="00C03DB5" w:rsidRPr="00C03DB5" w:rsidRDefault="00C03DB5" w:rsidP="00C03DB5">
      <w:r w:rsidRPr="00C03DB5">
        <w:t xml:space="preserve">Why was the metaphor of the Lord as shepherd a fitting one for David to use? </w:t>
      </w:r>
    </w:p>
    <w:p w14:paraId="72B3AB9B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David was a shepherd</w:t>
      </w:r>
    </w:p>
    <w:p w14:paraId="71CB601A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he had plenty of time to observe the relationship between sheep and shepherd</w:t>
      </w:r>
    </w:p>
    <w:p w14:paraId="2232BCF5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sheep herding was a common thing in their culture</w:t>
      </w:r>
    </w:p>
    <w:p w14:paraId="0F87D20E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people who read the psalm would catch what the poem was trying to convey</w:t>
      </w:r>
    </w:p>
    <w:p w14:paraId="68922EC3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he saw the parallel of God’s caring for us</w:t>
      </w:r>
    </w:p>
    <w:p w14:paraId="19CA72D1" w14:textId="53F402D6" w:rsidR="00C03DB5" w:rsidRDefault="00C03DB5" w:rsidP="00B31507"/>
    <w:p w14:paraId="5CBF6342" w14:textId="63C65F6A" w:rsidR="00C03DB5" w:rsidRPr="00C03DB5" w:rsidRDefault="00C03DB5" w:rsidP="00C03DB5">
      <w:pPr>
        <w:rPr>
          <w:rFonts w:eastAsia="Calibri"/>
        </w:rPr>
      </w:pPr>
      <w:r w:rsidRPr="00C03DB5">
        <w:rPr>
          <w:rFonts w:eastAsia="Calibri"/>
        </w:rPr>
        <w:t xml:space="preserve">What shepherding functions </w:t>
      </w:r>
      <w:r>
        <w:rPr>
          <w:rFonts w:eastAsia="Calibri"/>
        </w:rPr>
        <w:t xml:space="preserve">or tasks </w:t>
      </w:r>
      <w:r w:rsidRPr="00C03DB5">
        <w:rPr>
          <w:rFonts w:eastAsia="Calibri"/>
        </w:rPr>
        <w:t>are prominent in these verses?</w:t>
      </w:r>
    </w:p>
    <w:p w14:paraId="354FC719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feeding the sheep</w:t>
      </w:r>
    </w:p>
    <w:p w14:paraId="5095E80B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 xml:space="preserve"> watering the sheep</w:t>
      </w:r>
    </w:p>
    <w:p w14:paraId="21F3BF4C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keeping the safe and contented</w:t>
      </w:r>
    </w:p>
    <w:p w14:paraId="531DA0A3" w14:textId="77777777" w:rsidR="00C03DB5" w:rsidRDefault="00C03DB5" w:rsidP="00B31507"/>
    <w:p w14:paraId="15A5CF5A" w14:textId="77777777" w:rsidR="00C03DB5" w:rsidRPr="00C03DB5" w:rsidRDefault="00C03DB5" w:rsidP="00C03DB5">
      <w:pPr>
        <w:rPr>
          <w:rFonts w:eastAsia="Calibri"/>
        </w:rPr>
      </w:pPr>
      <w:r w:rsidRPr="00C03DB5">
        <w:rPr>
          <w:rFonts w:eastAsia="Calibri"/>
        </w:rPr>
        <w:t xml:space="preserve">What would following God to “green pastures” and “quiet waters” look like in your life? </w:t>
      </w:r>
    </w:p>
    <w:p w14:paraId="151063B3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financially secure</w:t>
      </w:r>
    </w:p>
    <w:p w14:paraId="30CD7FC1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no calamities going on, peaceful, no emergencies</w:t>
      </w:r>
    </w:p>
    <w:p w14:paraId="56AACBA7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sufficient food</w:t>
      </w:r>
    </w:p>
    <w:p w14:paraId="7153BCE0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well rested</w:t>
      </w:r>
    </w:p>
    <w:p w14:paraId="3481DD34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family is healthy</w:t>
      </w:r>
    </w:p>
    <w:p w14:paraId="20C4FCE5" w14:textId="2874F631" w:rsidR="001B5731" w:rsidRDefault="001B5731" w:rsidP="001B5731"/>
    <w:p w14:paraId="2A15884C" w14:textId="171AA4ED" w:rsidR="00C03DB5" w:rsidRDefault="00C03DB5" w:rsidP="001B5731"/>
    <w:p w14:paraId="28E5E859" w14:textId="77777777" w:rsidR="00C03DB5" w:rsidRPr="00C03DB5" w:rsidRDefault="00C03DB5" w:rsidP="00C03DB5">
      <w:pPr>
        <w:rPr>
          <w:rFonts w:eastAsia="Calibri"/>
        </w:rPr>
      </w:pPr>
      <w:r w:rsidRPr="00C03DB5">
        <w:rPr>
          <w:rFonts w:eastAsia="Calibri"/>
        </w:rPr>
        <w:lastRenderedPageBreak/>
        <w:t xml:space="preserve">David is talking about how he was aware of God’s presence with him.  Name some ways in which you are </w:t>
      </w:r>
      <w:r w:rsidRPr="00C03DB5">
        <w:rPr>
          <w:rFonts w:eastAsia="Calibri"/>
          <w:i/>
          <w:iCs/>
        </w:rPr>
        <w:t>aware</w:t>
      </w:r>
      <w:r w:rsidRPr="00C03DB5">
        <w:rPr>
          <w:rFonts w:eastAsia="Calibri"/>
        </w:rPr>
        <w:t xml:space="preserve"> of Christ’s constant presence with you.</w:t>
      </w:r>
    </w:p>
    <w:p w14:paraId="170F6D4F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we always have His Word available (especially if you memorize portions)</w:t>
      </w:r>
    </w:p>
    <w:p w14:paraId="45E13469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times of protection</w:t>
      </w:r>
    </w:p>
    <w:p w14:paraId="6BA46946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times of stress when He gives peace and comfort</w:t>
      </w:r>
    </w:p>
    <w:p w14:paraId="1D678710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when God works out the circumstances of a situation to accomplish His purposes (when doors are opened or closed in your path)</w:t>
      </w:r>
    </w:p>
    <w:p w14:paraId="27B52231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when He brings a specific verse to mind just when you need that bit of wisdom</w:t>
      </w:r>
    </w:p>
    <w:p w14:paraId="6AED802C" w14:textId="77777777" w:rsidR="00C03DB5" w:rsidRPr="00C03DB5" w:rsidRDefault="00C03DB5" w:rsidP="00C03DB5">
      <w:pPr>
        <w:numPr>
          <w:ilvl w:val="0"/>
          <w:numId w:val="6"/>
        </w:numPr>
        <w:rPr>
          <w:rFonts w:eastAsia="Calibri"/>
        </w:rPr>
      </w:pPr>
      <w:r w:rsidRPr="00C03DB5">
        <w:rPr>
          <w:rFonts w:eastAsia="Calibri"/>
        </w:rPr>
        <w:t>when reading God’s Word, a specific verse jumps out at you … just the Truth you needed for that point of time in your life</w:t>
      </w:r>
    </w:p>
    <w:p w14:paraId="7435DF5A" w14:textId="6BC7EC07" w:rsidR="00C03DB5" w:rsidRDefault="00C03DB5" w:rsidP="001B5731"/>
    <w:p w14:paraId="08EC1DC7" w14:textId="77777777" w:rsidR="00C03DB5" w:rsidRPr="00C03DB5" w:rsidRDefault="00C03DB5" w:rsidP="00C03DB5">
      <w:r w:rsidRPr="00C03DB5">
        <w:t xml:space="preserve">Some translations </w:t>
      </w:r>
      <w:proofErr w:type="gramStart"/>
      <w:r w:rsidRPr="00C03DB5">
        <w:t>say</w:t>
      </w:r>
      <w:proofErr w:type="gramEnd"/>
      <w:r w:rsidRPr="00C03DB5">
        <w:t xml:space="preserve"> “</w:t>
      </w:r>
      <w:r w:rsidRPr="00C03DB5">
        <w:rPr>
          <w:i/>
        </w:rPr>
        <w:t>makes</w:t>
      </w:r>
      <w:r w:rsidRPr="00C03DB5">
        <w:t xml:space="preserve"> me lie down.”   Why would God force us to rest?</w:t>
      </w:r>
    </w:p>
    <w:p w14:paraId="653F0BC5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sometimes we need to be told or urged to do so</w:t>
      </w:r>
    </w:p>
    <w:p w14:paraId="3EB37269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a workaholic might need to be taken out of that mentality forcibly</w:t>
      </w:r>
    </w:p>
    <w:p w14:paraId="05390AED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we can get so busy, we don’t know what we really need</w:t>
      </w:r>
    </w:p>
    <w:p w14:paraId="7864E556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 xml:space="preserve"> … or when we need it</w:t>
      </w:r>
    </w:p>
    <w:p w14:paraId="51BEF9C5" w14:textId="77777777" w:rsidR="00C03DB5" w:rsidRPr="00C03DB5" w:rsidRDefault="00C03DB5" w:rsidP="00C03DB5"/>
    <w:p w14:paraId="2680D934" w14:textId="77777777" w:rsidR="00C03DB5" w:rsidRPr="00C03DB5" w:rsidRDefault="00C03DB5" w:rsidP="00C03DB5">
      <w:r w:rsidRPr="00C03DB5">
        <w:t xml:space="preserve">Other translations </w:t>
      </w:r>
      <w:proofErr w:type="gramStart"/>
      <w:r w:rsidRPr="00C03DB5">
        <w:t>say</w:t>
      </w:r>
      <w:proofErr w:type="gramEnd"/>
      <w:r w:rsidRPr="00C03DB5">
        <w:t xml:space="preserve"> “</w:t>
      </w:r>
      <w:r w:rsidRPr="00C03DB5">
        <w:rPr>
          <w:i/>
        </w:rPr>
        <w:t>lets</w:t>
      </w:r>
      <w:r w:rsidRPr="00C03DB5">
        <w:t xml:space="preserve"> me lie down.”  How is this translation just as valid?</w:t>
      </w:r>
    </w:p>
    <w:p w14:paraId="3819632D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God does not force us to receive His blessings</w:t>
      </w:r>
    </w:p>
    <w:p w14:paraId="40FE9388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we have a free will</w:t>
      </w:r>
    </w:p>
    <w:p w14:paraId="016EAE9D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 xml:space="preserve">but when we </w:t>
      </w:r>
      <w:r w:rsidRPr="00C03DB5">
        <w:rPr>
          <w:i/>
        </w:rPr>
        <w:t>do</w:t>
      </w:r>
      <w:r w:rsidRPr="00C03DB5">
        <w:t xml:space="preserve"> submit to Him, He joyfully lets us experience His provisions</w:t>
      </w:r>
    </w:p>
    <w:p w14:paraId="0E2D6739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 xml:space="preserve">when we </w:t>
      </w:r>
      <w:r w:rsidRPr="00C03DB5">
        <w:rPr>
          <w:i/>
        </w:rPr>
        <w:t>do know</w:t>
      </w:r>
      <w:r w:rsidRPr="00C03DB5">
        <w:t xml:space="preserve"> we have a need for rest and reprieve, we can depend on His divine providence</w:t>
      </w:r>
    </w:p>
    <w:p w14:paraId="7EDDB34C" w14:textId="77777777" w:rsidR="00C03DB5" w:rsidRPr="00C03DB5" w:rsidRDefault="00C03DB5" w:rsidP="00C03DB5"/>
    <w:p w14:paraId="1A345BCB" w14:textId="77777777" w:rsidR="00C03DB5" w:rsidRPr="00C03DB5" w:rsidRDefault="00C03DB5" w:rsidP="00C03DB5">
      <w:r w:rsidRPr="00C03DB5">
        <w:t>David says God restores or renews his soul.  What kind of renewal or restoration did God provide for David (and for us)?</w:t>
      </w:r>
    </w:p>
    <w:p w14:paraId="65B22946" w14:textId="33134587" w:rsidR="00C03DB5" w:rsidRPr="00C03DB5" w:rsidRDefault="00C03DB5" w:rsidP="00C03DB5">
      <w:pPr>
        <w:numPr>
          <w:ilvl w:val="0"/>
          <w:numId w:val="6"/>
        </w:numPr>
      </w:pPr>
      <w:r w:rsidRPr="00C03DB5">
        <w:t>after his sin with Bathsheba, David’s relationship with God was restored after repentance and confession</w:t>
      </w:r>
    </w:p>
    <w:p w14:paraId="7EE65AE9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 xml:space="preserve">when we fail God and sin – if we confess our </w:t>
      </w:r>
      <w:proofErr w:type="gramStart"/>
      <w:r w:rsidRPr="00C03DB5">
        <w:t>sins</w:t>
      </w:r>
      <w:proofErr w:type="gramEnd"/>
      <w:r w:rsidRPr="00C03DB5">
        <w:t xml:space="preserve"> He is faithful to forgive and cleanse (1 John 1:9)</w:t>
      </w:r>
    </w:p>
    <w:p w14:paraId="663A9FD8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renewal also is provided after particularly stressful and draining life events</w:t>
      </w:r>
    </w:p>
    <w:p w14:paraId="7212FD67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relationships with others can be renewed</w:t>
      </w:r>
    </w:p>
    <w:p w14:paraId="5D9053C0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a rocky marriage can be restored</w:t>
      </w:r>
    </w:p>
    <w:p w14:paraId="04E9C5FE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broken relationships within families can be mended</w:t>
      </w:r>
    </w:p>
    <w:p w14:paraId="6FB6B8B5" w14:textId="77777777" w:rsidR="00C03DB5" w:rsidRDefault="00C03DB5" w:rsidP="001B5731"/>
    <w:p w14:paraId="577AF00B" w14:textId="77777777" w:rsidR="00C03DB5" w:rsidRPr="00C03DB5" w:rsidRDefault="00C03DB5" w:rsidP="00C03DB5">
      <w:r w:rsidRPr="00C03DB5">
        <w:t>David spoke of a shepherd and sheep—what metaphor could you use to picture your relationship with the Lord? Finish the phrase, “The Lord is my ________”</w:t>
      </w:r>
    </w:p>
    <w:p w14:paraId="2257CCAF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helpful, mentoring boss</w:t>
      </w:r>
    </w:p>
    <w:p w14:paraId="1D5424A0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wise teacher</w:t>
      </w:r>
    </w:p>
    <w:p w14:paraId="400DD9CE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loving and encouraging grandparent</w:t>
      </w:r>
    </w:p>
    <w:p w14:paraId="6E6978D8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gardener who lovingly cares for a garden</w:t>
      </w:r>
    </w:p>
    <w:p w14:paraId="5F4DDB78" w14:textId="77777777" w:rsidR="00C03DB5" w:rsidRPr="00C03DB5" w:rsidRDefault="00C03DB5" w:rsidP="00C03DB5">
      <w:pPr>
        <w:numPr>
          <w:ilvl w:val="0"/>
          <w:numId w:val="6"/>
        </w:numPr>
      </w:pPr>
      <w:r w:rsidRPr="00C03DB5">
        <w:t>someone who seems to have abundant common sense and shares it with you when you are confused</w:t>
      </w:r>
    </w:p>
    <w:p w14:paraId="40269071" w14:textId="52AEC384" w:rsidR="001B5731" w:rsidRDefault="001B5731" w:rsidP="001B5731"/>
    <w:p w14:paraId="158F8D07" w14:textId="3F21F280" w:rsidR="00C03DB5" w:rsidRDefault="00C03DB5" w:rsidP="001B5731"/>
    <w:p w14:paraId="1460F1BE" w14:textId="77777777" w:rsidR="00C03DB5" w:rsidRDefault="00C03DB5" w:rsidP="001B5731"/>
    <w:p w14:paraId="2280222F" w14:textId="2FD914D9" w:rsidR="00153E4C" w:rsidRDefault="00C34DEE" w:rsidP="0056268D">
      <w:r>
        <w:lastRenderedPageBreak/>
        <w:t>3.2</w:t>
      </w:r>
      <w:r w:rsidR="008D1447">
        <w:t xml:space="preserve"> </w:t>
      </w:r>
      <w:r w:rsidR="00C03DB5">
        <w:t>Trust God’s Presence</w:t>
      </w:r>
    </w:p>
    <w:p w14:paraId="28AC2477" w14:textId="77777777" w:rsidR="00153E4C" w:rsidRDefault="00153E4C"/>
    <w:p w14:paraId="66D56DA7" w14:textId="7EC9FB4D" w:rsidR="00C03DB5" w:rsidRDefault="001048DE" w:rsidP="00BD3D81">
      <w:r>
        <w:t xml:space="preserve">Listen </w:t>
      </w:r>
      <w:r w:rsidR="00C03DB5">
        <w:t>how David addresses God personally.</w:t>
      </w:r>
    </w:p>
    <w:p w14:paraId="25BABE59" w14:textId="08251C1A" w:rsidR="00C03DB5" w:rsidRDefault="00C03DB5" w:rsidP="00BD3D81"/>
    <w:p w14:paraId="4E7C784C" w14:textId="77777777" w:rsidR="00C03DB5" w:rsidRPr="00C03DB5" w:rsidRDefault="00C03DB5" w:rsidP="00C03DB5">
      <w:pPr>
        <w:rPr>
          <w:rFonts w:eastAsia="Calibri"/>
          <w:sz w:val="18"/>
          <w:szCs w:val="18"/>
        </w:rPr>
      </w:pPr>
      <w:r w:rsidRPr="00C03DB5">
        <w:rPr>
          <w:rFonts w:eastAsia="Calibri"/>
          <w:sz w:val="18"/>
          <w:szCs w:val="18"/>
        </w:rPr>
        <w:t xml:space="preserve">Psalm 23:4-5 (NIV)   Even though I walk through the valley of the shadow of death, I will fear no evil, for you are with me; your rod and your staff, they comfort me. 5  You prepare a table before me in the presence of my enemies. You anoint my head with </w:t>
      </w:r>
      <w:proofErr w:type="gramStart"/>
      <w:r w:rsidRPr="00C03DB5">
        <w:rPr>
          <w:rFonts w:eastAsia="Calibri"/>
          <w:sz w:val="18"/>
          <w:szCs w:val="18"/>
        </w:rPr>
        <w:t>oil;</w:t>
      </w:r>
      <w:proofErr w:type="gramEnd"/>
      <w:r w:rsidRPr="00C03DB5">
        <w:rPr>
          <w:rFonts w:eastAsia="Calibri"/>
          <w:sz w:val="18"/>
          <w:szCs w:val="18"/>
        </w:rPr>
        <w:t xml:space="preserve"> my cup overflows.</w:t>
      </w:r>
    </w:p>
    <w:p w14:paraId="12B3B4AA" w14:textId="7E2A9473" w:rsidR="00C03DB5" w:rsidRDefault="00C03DB5" w:rsidP="00BD3D81"/>
    <w:p w14:paraId="16AD6623" w14:textId="77777777" w:rsidR="004B53C3" w:rsidRPr="004B53C3" w:rsidRDefault="004B53C3" w:rsidP="004B53C3">
      <w:r w:rsidRPr="004B53C3">
        <w:t xml:space="preserve">What might be the dark time David alluded to in verse 4? </w:t>
      </w:r>
    </w:p>
    <w:p w14:paraId="15341A1E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spiritual failure in his relationship with Bathsheba</w:t>
      </w:r>
    </w:p>
    <w:p w14:paraId="0ADABCBB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confronting wild animals while protecting his sheep</w:t>
      </w:r>
    </w:p>
    <w:p w14:paraId="0486FE85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confronting Goliath</w:t>
      </w:r>
    </w:p>
    <w:p w14:paraId="49DEEAB7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falling out with, opposed by his son Absalom</w:t>
      </w:r>
    </w:p>
    <w:p w14:paraId="07DF4361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when Saul tried to kill him, chased him through the wilderness with a whole army</w:t>
      </w:r>
    </w:p>
    <w:p w14:paraId="1B288C00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when he faced the death of a child</w:t>
      </w:r>
    </w:p>
    <w:p w14:paraId="7D8F9278" w14:textId="77777777" w:rsidR="004B53C3" w:rsidRPr="004B53C3" w:rsidRDefault="004B53C3" w:rsidP="004B53C3"/>
    <w:p w14:paraId="07F307D3" w14:textId="77777777" w:rsidR="004B53C3" w:rsidRPr="004B53C3" w:rsidRDefault="004B53C3" w:rsidP="004B53C3">
      <w:r w:rsidRPr="004B53C3">
        <w:t>Why was he convinced he had no cause to fear?</w:t>
      </w:r>
    </w:p>
    <w:p w14:paraId="117FD171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God is with him</w:t>
      </w:r>
    </w:p>
    <w:p w14:paraId="6F92A0D5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God’s rod or club protects him</w:t>
      </w:r>
    </w:p>
    <w:p w14:paraId="673101D7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God’s staff (shepherd’s crook) rescues him</w:t>
      </w:r>
    </w:p>
    <w:p w14:paraId="5E2075B0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God provides food, nourishment right in the middle of a dangerous situation</w:t>
      </w:r>
    </w:p>
    <w:p w14:paraId="1E4FBFF3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 xml:space="preserve">healing, refreshing </w:t>
      </w:r>
    </w:p>
    <w:p w14:paraId="428DF2B8" w14:textId="1C00660B" w:rsidR="00C03DB5" w:rsidRDefault="00C03DB5" w:rsidP="00BD3D81"/>
    <w:p w14:paraId="754E0CA8" w14:textId="77777777" w:rsidR="004B53C3" w:rsidRPr="004B53C3" w:rsidRDefault="004B53C3" w:rsidP="004B53C3">
      <w:r w:rsidRPr="004B53C3">
        <w:t xml:space="preserve">What might the rod and staff represent? </w:t>
      </w:r>
    </w:p>
    <w:p w14:paraId="4E4874C7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the rod was like a club to fight off enemies (dangerous animals, rustlers)</w:t>
      </w:r>
    </w:p>
    <w:p w14:paraId="4CB4D7ED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God’s power will “club” or punish or drive away enemies</w:t>
      </w:r>
    </w:p>
    <w:p w14:paraId="50CC6C93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the staff/shepherds crook was used to guide or to reach out and rescue sheep</w:t>
      </w:r>
    </w:p>
    <w:p w14:paraId="4D6E1633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God can reach down wherever we are and pull us out of a bad situation</w:t>
      </w:r>
    </w:p>
    <w:p w14:paraId="1356715B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God guides, directs, nudges us in the direction we should go</w:t>
      </w:r>
    </w:p>
    <w:p w14:paraId="764766D4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angels who protect us</w:t>
      </w:r>
    </w:p>
    <w:p w14:paraId="2C40CAC1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God sends someone to help us at just the right time</w:t>
      </w:r>
    </w:p>
    <w:p w14:paraId="4CAF0BC7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 xml:space="preserve">sequence of events God arranges to rescue us from some problem or provide some </w:t>
      </w:r>
    </w:p>
    <w:p w14:paraId="30CA26D6" w14:textId="77777777" w:rsidR="004B53C3" w:rsidRPr="004B53C3" w:rsidRDefault="004B53C3" w:rsidP="004B53C3"/>
    <w:p w14:paraId="13657704" w14:textId="079E863F" w:rsidR="004B53C3" w:rsidRPr="004B53C3" w:rsidRDefault="004B53C3" w:rsidP="004B53C3">
      <w:r w:rsidRPr="004B53C3">
        <w:t xml:space="preserve">What </w:t>
      </w:r>
      <w:r>
        <w:t>kinds of things</w:t>
      </w:r>
      <w:r w:rsidRPr="004B53C3">
        <w:t xml:space="preserve"> </w:t>
      </w:r>
      <w:r w:rsidRPr="004B53C3">
        <w:rPr>
          <w:i/>
        </w:rPr>
        <w:t>kee</w:t>
      </w:r>
      <w:r>
        <w:rPr>
          <w:i/>
        </w:rPr>
        <w:t>p</w:t>
      </w:r>
      <w:r w:rsidRPr="004B53C3">
        <w:t xml:space="preserve"> us from recognizing God’s presence?</w:t>
      </w:r>
    </w:p>
    <w:p w14:paraId="36938AC7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fear danger confuses us, distracts us</w:t>
      </w:r>
    </w:p>
    <w:p w14:paraId="553FC238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evil around us scares us</w:t>
      </w:r>
    </w:p>
    <w:p w14:paraId="0A0AB497" w14:textId="6790C5B3" w:rsidR="004B53C3" w:rsidRDefault="004B53C3" w:rsidP="004B53C3">
      <w:pPr>
        <w:numPr>
          <w:ilvl w:val="0"/>
          <w:numId w:val="6"/>
        </w:numPr>
      </w:pPr>
      <w:r w:rsidRPr="004B53C3">
        <w:t>deep needs occur, causing us to wonder, doubt</w:t>
      </w:r>
    </w:p>
    <w:p w14:paraId="37FD4150" w14:textId="395D9812" w:rsidR="004B53C3" w:rsidRPr="004B53C3" w:rsidRDefault="004B53C3" w:rsidP="004B53C3">
      <w:pPr>
        <w:numPr>
          <w:ilvl w:val="0"/>
          <w:numId w:val="6"/>
        </w:numPr>
      </w:pPr>
      <w:r>
        <w:t xml:space="preserve">lack of </w:t>
      </w:r>
      <w:r>
        <w:rPr>
          <w:i/>
          <w:iCs/>
        </w:rPr>
        <w:t>practicing</w:t>
      </w:r>
      <w:r>
        <w:t xml:space="preserve"> God’s presence</w:t>
      </w:r>
    </w:p>
    <w:p w14:paraId="57BEBAF4" w14:textId="77777777" w:rsidR="004B53C3" w:rsidRPr="004B53C3" w:rsidRDefault="004B53C3" w:rsidP="004B53C3"/>
    <w:p w14:paraId="4B170206" w14:textId="1912D6B8" w:rsidR="004B53C3" w:rsidRPr="004B53C3" w:rsidRDefault="004B53C3" w:rsidP="004B53C3">
      <w:r w:rsidRPr="004B53C3">
        <w:t xml:space="preserve">How can we intentionally enjoy </w:t>
      </w:r>
      <w:r>
        <w:t xml:space="preserve">or practice being in </w:t>
      </w:r>
      <w:r w:rsidRPr="004B53C3">
        <w:t>God’s presence?</w:t>
      </w:r>
    </w:p>
    <w:p w14:paraId="4CB582C9" w14:textId="77777777" w:rsidR="004B53C3" w:rsidRPr="004B53C3" w:rsidRDefault="004B53C3" w:rsidP="004B53C3">
      <w:pPr>
        <w:numPr>
          <w:ilvl w:val="0"/>
          <w:numId w:val="7"/>
        </w:numPr>
      </w:pPr>
      <w:r w:rsidRPr="004B53C3">
        <w:t>daily reading of His Word</w:t>
      </w:r>
    </w:p>
    <w:p w14:paraId="6A67345B" w14:textId="77777777" w:rsidR="004B53C3" w:rsidRPr="004B53C3" w:rsidRDefault="004B53C3" w:rsidP="004B53C3">
      <w:pPr>
        <w:numPr>
          <w:ilvl w:val="0"/>
          <w:numId w:val="7"/>
        </w:numPr>
      </w:pPr>
      <w:r w:rsidRPr="004B53C3">
        <w:t>meditation on those passages</w:t>
      </w:r>
    </w:p>
    <w:p w14:paraId="14507103" w14:textId="77777777" w:rsidR="004B53C3" w:rsidRPr="004B53C3" w:rsidRDefault="004B53C3" w:rsidP="004B53C3">
      <w:pPr>
        <w:numPr>
          <w:ilvl w:val="0"/>
          <w:numId w:val="7"/>
        </w:numPr>
      </w:pPr>
      <w:r w:rsidRPr="004B53C3">
        <w:t>memorizing scripture</w:t>
      </w:r>
    </w:p>
    <w:p w14:paraId="6D0C2D6B" w14:textId="77777777" w:rsidR="004B53C3" w:rsidRPr="004B53C3" w:rsidRDefault="004B53C3" w:rsidP="004B53C3">
      <w:pPr>
        <w:numPr>
          <w:ilvl w:val="0"/>
          <w:numId w:val="7"/>
        </w:numPr>
      </w:pPr>
      <w:r w:rsidRPr="004B53C3">
        <w:t>praising Him often, thanksgiving</w:t>
      </w:r>
    </w:p>
    <w:p w14:paraId="5CF61139" w14:textId="48FCF889" w:rsidR="004B53C3" w:rsidRDefault="004B53C3" w:rsidP="004B53C3">
      <w:pPr>
        <w:numPr>
          <w:ilvl w:val="0"/>
          <w:numId w:val="7"/>
        </w:numPr>
      </w:pPr>
      <w:r w:rsidRPr="004B53C3">
        <w:t>worship Him in song</w:t>
      </w:r>
    </w:p>
    <w:p w14:paraId="3057A62C" w14:textId="2D8EB2A3" w:rsidR="004B53C3" w:rsidRDefault="004B53C3" w:rsidP="004B53C3"/>
    <w:p w14:paraId="5667EA16" w14:textId="6B8C23C8" w:rsidR="004B53C3" w:rsidRDefault="004B53C3" w:rsidP="004B53C3"/>
    <w:p w14:paraId="7A45AF08" w14:textId="77777777" w:rsidR="004B53C3" w:rsidRPr="004B53C3" w:rsidRDefault="004B53C3" w:rsidP="004B53C3"/>
    <w:p w14:paraId="226AEE87" w14:textId="0AD415C4" w:rsidR="00A43DDB" w:rsidRDefault="00C34DEE" w:rsidP="0086592C">
      <w:r>
        <w:t xml:space="preserve">3.3 </w:t>
      </w:r>
      <w:r w:rsidR="004B53C3">
        <w:t>Trust God’s Goodness</w:t>
      </w:r>
    </w:p>
    <w:p w14:paraId="7B4D875B" w14:textId="77777777" w:rsidR="0086592C" w:rsidRDefault="0086592C" w:rsidP="0086592C"/>
    <w:p w14:paraId="684EB7D9" w14:textId="351C14BA" w:rsidR="00B31507" w:rsidRDefault="00E40063" w:rsidP="00D67CAC">
      <w:r>
        <w:t>Listen for</w:t>
      </w:r>
      <w:r w:rsidR="004B53C3">
        <w:t xml:space="preserve"> a view to the future.</w:t>
      </w:r>
    </w:p>
    <w:p w14:paraId="2EF00189" w14:textId="77777777" w:rsidR="00B31507" w:rsidRDefault="00B31507"/>
    <w:p w14:paraId="6A733E4F" w14:textId="77777777" w:rsidR="004B53C3" w:rsidRPr="004B53C3" w:rsidRDefault="004B53C3" w:rsidP="004B53C3">
      <w:pPr>
        <w:rPr>
          <w:rFonts w:eastAsia="Calibri"/>
          <w:sz w:val="18"/>
          <w:szCs w:val="18"/>
        </w:rPr>
      </w:pPr>
      <w:r w:rsidRPr="004B53C3">
        <w:rPr>
          <w:rFonts w:eastAsia="Calibri"/>
          <w:sz w:val="18"/>
          <w:szCs w:val="18"/>
        </w:rPr>
        <w:t>Psalm 23:6 (NIV)  Surely goodness and love will follow me all the days of my life, and I will dwell in the house of the LORD forever.</w:t>
      </w:r>
    </w:p>
    <w:p w14:paraId="4877A85B" w14:textId="684A3C22" w:rsidR="00D67CAC" w:rsidRDefault="00D67CAC"/>
    <w:p w14:paraId="76608E24" w14:textId="1AB9B822" w:rsidR="004B53C3" w:rsidRPr="004B53C3" w:rsidRDefault="004B53C3" w:rsidP="004B53C3">
      <w:r w:rsidRPr="004B53C3">
        <w:t xml:space="preserve">What is </w:t>
      </w:r>
      <w:r w:rsidR="00935ABC">
        <w:t>David’s</w:t>
      </w:r>
      <w:r w:rsidRPr="004B53C3">
        <w:t xml:space="preserve"> future hope?</w:t>
      </w:r>
    </w:p>
    <w:p w14:paraId="7139EB9E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God’s blessings in the days ahead</w:t>
      </w:r>
    </w:p>
    <w:p w14:paraId="56110602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 xml:space="preserve">goodness and love </w:t>
      </w:r>
      <w:r w:rsidRPr="004B53C3">
        <w:rPr>
          <w:i/>
          <w:iCs/>
        </w:rPr>
        <w:t>all</w:t>
      </w:r>
      <w:r w:rsidRPr="004B53C3">
        <w:t xml:space="preserve"> the days ahead</w:t>
      </w:r>
    </w:p>
    <w:p w14:paraId="66204D12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 xml:space="preserve">dwelling in God’s presence forever – even after physical death </w:t>
      </w:r>
    </w:p>
    <w:p w14:paraId="00399D49" w14:textId="77777777" w:rsidR="004B53C3" w:rsidRPr="004B53C3" w:rsidRDefault="004B53C3" w:rsidP="004B53C3"/>
    <w:p w14:paraId="3D53A2A8" w14:textId="77777777" w:rsidR="004B53C3" w:rsidRPr="004B53C3" w:rsidRDefault="004B53C3" w:rsidP="004B53C3">
      <w:r w:rsidRPr="004B53C3">
        <w:t>In what ways does this verse suggest the security that comes from being in a relationship with the Lord?</w:t>
      </w:r>
    </w:p>
    <w:p w14:paraId="4C93D628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he plans to “dwell in the house of the Lord”</w:t>
      </w:r>
    </w:p>
    <w:p w14:paraId="5E8B9D90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he promises to stay in God’s presence</w:t>
      </w:r>
    </w:p>
    <w:p w14:paraId="2D287FC5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he wants to continue to trust in God’s love and power and authority in his life</w:t>
      </w:r>
    </w:p>
    <w:p w14:paraId="02F1D92B" w14:textId="4055248D" w:rsidR="004B53C3" w:rsidRDefault="004B53C3"/>
    <w:p w14:paraId="7F9A8439" w14:textId="4020D465" w:rsidR="004B53C3" w:rsidRPr="004B53C3" w:rsidRDefault="004B53C3" w:rsidP="004B53C3">
      <w:r w:rsidRPr="004B53C3">
        <w:t xml:space="preserve">What does it mean to you that God’s goodness and love </w:t>
      </w:r>
      <w:r>
        <w:t xml:space="preserve">follow or </w:t>
      </w:r>
      <w:r w:rsidRPr="004B53C3">
        <w:rPr>
          <w:i/>
          <w:iCs/>
        </w:rPr>
        <w:t>pursue</w:t>
      </w:r>
      <w:r w:rsidRPr="004B53C3">
        <w:t xml:space="preserve"> you?</w:t>
      </w:r>
    </w:p>
    <w:p w14:paraId="65CF6C7A" w14:textId="77777777" w:rsidR="004B53C3" w:rsidRPr="004B53C3" w:rsidRDefault="004B53C3" w:rsidP="004B53C3">
      <w:pPr>
        <w:numPr>
          <w:ilvl w:val="0"/>
          <w:numId w:val="8"/>
        </w:numPr>
      </w:pPr>
      <w:r w:rsidRPr="004B53C3">
        <w:t>when I stumble</w:t>
      </w:r>
    </w:p>
    <w:p w14:paraId="61816234" w14:textId="77777777" w:rsidR="004B53C3" w:rsidRPr="004B53C3" w:rsidRDefault="004B53C3" w:rsidP="004B53C3">
      <w:pPr>
        <w:numPr>
          <w:ilvl w:val="0"/>
          <w:numId w:val="8"/>
        </w:numPr>
      </w:pPr>
      <w:r w:rsidRPr="004B53C3">
        <w:t>when I’m going along daily path of activities</w:t>
      </w:r>
    </w:p>
    <w:p w14:paraId="3BA15595" w14:textId="77777777" w:rsidR="004B53C3" w:rsidRPr="004B53C3" w:rsidRDefault="004B53C3" w:rsidP="004B53C3">
      <w:pPr>
        <w:numPr>
          <w:ilvl w:val="0"/>
          <w:numId w:val="8"/>
        </w:numPr>
      </w:pPr>
      <w:r w:rsidRPr="004B53C3">
        <w:t>when I stray</w:t>
      </w:r>
    </w:p>
    <w:p w14:paraId="375D1629" w14:textId="77777777" w:rsidR="004B53C3" w:rsidRPr="004B53C3" w:rsidRDefault="004B53C3" w:rsidP="004B53C3">
      <w:pPr>
        <w:numPr>
          <w:ilvl w:val="0"/>
          <w:numId w:val="8"/>
        </w:numPr>
      </w:pPr>
      <w:r w:rsidRPr="004B53C3">
        <w:t>even when I run away</w:t>
      </w:r>
    </w:p>
    <w:p w14:paraId="0928055B" w14:textId="77777777" w:rsidR="004B53C3" w:rsidRPr="004B53C3" w:rsidRDefault="004B53C3" w:rsidP="004B53C3">
      <w:pPr>
        <w:numPr>
          <w:ilvl w:val="0"/>
          <w:numId w:val="8"/>
        </w:numPr>
      </w:pPr>
      <w:r w:rsidRPr="004B53C3">
        <w:t>in all these situations, God pursues me</w:t>
      </w:r>
    </w:p>
    <w:p w14:paraId="5F621B18" w14:textId="77777777" w:rsidR="004B53C3" w:rsidRPr="004B53C3" w:rsidRDefault="004B53C3" w:rsidP="004B53C3"/>
    <w:p w14:paraId="51B659E9" w14:textId="77777777" w:rsidR="004B53C3" w:rsidRPr="004B53C3" w:rsidRDefault="004B53C3" w:rsidP="004B53C3">
      <w:r w:rsidRPr="004B53C3">
        <w:t>What would be better about God pursuing us rather than us pursuing Him?</w:t>
      </w:r>
    </w:p>
    <w:p w14:paraId="5BA41297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we might give up, God does not</w:t>
      </w:r>
    </w:p>
    <w:p w14:paraId="406A079E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God knows where to “find” us … sometimes we might be too confused or upset to discouraged to know how or where to find Him</w:t>
      </w:r>
    </w:p>
    <w:p w14:paraId="3EB30D4B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God’s pursuit is consistent, ours might be intermittent</w:t>
      </w:r>
    </w:p>
    <w:p w14:paraId="7611C85D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at times we run the other way (recall Jonah), God doesn’t quit</w:t>
      </w:r>
    </w:p>
    <w:p w14:paraId="23409AFD" w14:textId="77777777" w:rsidR="004B53C3" w:rsidRPr="004B53C3" w:rsidRDefault="004B53C3" w:rsidP="004B53C3"/>
    <w:p w14:paraId="0086917D" w14:textId="77777777" w:rsidR="004B53C3" w:rsidRPr="004B53C3" w:rsidRDefault="004B53C3" w:rsidP="004B53C3">
      <w:r w:rsidRPr="004B53C3">
        <w:t>How can we help each other feel more confident in God’s love?</w:t>
      </w:r>
    </w:p>
    <w:p w14:paraId="45881704" w14:textId="77777777" w:rsidR="004B53C3" w:rsidRPr="004B53C3" w:rsidRDefault="004B53C3" w:rsidP="004B53C3">
      <w:pPr>
        <w:numPr>
          <w:ilvl w:val="0"/>
          <w:numId w:val="8"/>
        </w:numPr>
      </w:pPr>
      <w:r w:rsidRPr="004B53C3">
        <w:t>remind one another of these Truths</w:t>
      </w:r>
    </w:p>
    <w:p w14:paraId="10E7CD8C" w14:textId="77777777" w:rsidR="004B53C3" w:rsidRPr="004B53C3" w:rsidRDefault="004B53C3" w:rsidP="004B53C3">
      <w:pPr>
        <w:numPr>
          <w:ilvl w:val="0"/>
          <w:numId w:val="8"/>
        </w:numPr>
      </w:pPr>
      <w:r w:rsidRPr="004B53C3">
        <w:t>encourage one another</w:t>
      </w:r>
    </w:p>
    <w:p w14:paraId="27C531AD" w14:textId="77777777" w:rsidR="004B53C3" w:rsidRPr="004B53C3" w:rsidRDefault="004B53C3" w:rsidP="004B53C3">
      <w:pPr>
        <w:numPr>
          <w:ilvl w:val="0"/>
          <w:numId w:val="8"/>
        </w:numPr>
      </w:pPr>
      <w:r w:rsidRPr="004B53C3">
        <w:t>pray for one another</w:t>
      </w:r>
    </w:p>
    <w:p w14:paraId="530F8E11" w14:textId="77777777" w:rsidR="004B53C3" w:rsidRPr="004B53C3" w:rsidRDefault="004B53C3" w:rsidP="004B53C3">
      <w:pPr>
        <w:numPr>
          <w:ilvl w:val="0"/>
          <w:numId w:val="8"/>
        </w:numPr>
      </w:pPr>
      <w:r w:rsidRPr="004B53C3">
        <w:t>help each other in times of need</w:t>
      </w:r>
    </w:p>
    <w:p w14:paraId="16CA0250" w14:textId="77777777" w:rsidR="004B53C3" w:rsidRPr="004B53C3" w:rsidRDefault="004B53C3" w:rsidP="004B53C3">
      <w:pPr>
        <w:numPr>
          <w:ilvl w:val="0"/>
          <w:numId w:val="8"/>
        </w:numPr>
      </w:pPr>
      <w:r w:rsidRPr="004B53C3">
        <w:t>allow God to use you as His “rod and staff”</w:t>
      </w:r>
    </w:p>
    <w:p w14:paraId="5EC76C43" w14:textId="77777777" w:rsidR="004B53C3" w:rsidRPr="004B53C3" w:rsidRDefault="004B53C3" w:rsidP="004B53C3"/>
    <w:p w14:paraId="23911ED5" w14:textId="77777777" w:rsidR="004B53C3" w:rsidRPr="004B53C3" w:rsidRDefault="004B53C3" w:rsidP="004B53C3">
      <w:r w:rsidRPr="004B53C3">
        <w:t>As a believer, how can confidence in your eternal security affect your approach to daily life?</w:t>
      </w:r>
    </w:p>
    <w:p w14:paraId="115898B7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you don’t have that feeling of God poised over you ready to pounce if you mess up</w:t>
      </w:r>
    </w:p>
    <w:p w14:paraId="0EE754F6" w14:textId="77777777" w:rsidR="004B53C3" w:rsidRPr="004B53C3" w:rsidRDefault="004B53C3" w:rsidP="004B53C3">
      <w:pPr>
        <w:numPr>
          <w:ilvl w:val="0"/>
          <w:numId w:val="6"/>
        </w:numPr>
      </w:pPr>
      <w:r w:rsidRPr="004B53C3">
        <w:t>it is an encouragement to turn burdens and feelings of guilt over to Him, not to drag them around in your own strength</w:t>
      </w:r>
    </w:p>
    <w:p w14:paraId="5BB328D9" w14:textId="4E884AB0" w:rsidR="004B53C3" w:rsidRPr="004B53C3" w:rsidRDefault="00275A89" w:rsidP="004B53C3">
      <w:pPr>
        <w:numPr>
          <w:ilvl w:val="0"/>
          <w:numId w:val="6"/>
        </w:numPr>
      </w:pPr>
      <w:r>
        <w:rPr>
          <w:noProof/>
        </w:rPr>
        <w:pict w14:anchorId="0F993C16">
          <v:shape id="_x0000_s1026" type="#_x0000_t202" style="position:absolute;left:0;text-align:left;margin-left:156.95pt;margin-top:34.2pt;width:174.65pt;height:45.6pt;z-index:1">
            <v:textbox>
              <w:txbxContent>
                <w:p w14:paraId="24700330" w14:textId="77777777" w:rsidR="001E13E6" w:rsidRPr="003C6623" w:rsidRDefault="001E13E6" w:rsidP="001E13E6">
                  <w:pPr>
                    <w:jc w:val="center"/>
                    <w:rPr>
                      <w:sz w:val="20"/>
                    </w:rPr>
                  </w:pPr>
                  <w:r w:rsidRPr="003C6623">
                    <w:rPr>
                      <w:sz w:val="20"/>
                    </w:rPr>
                    <w:t>Use the last page as a handout so your learners can take home the application points of this week’s lesson.</w:t>
                  </w:r>
                </w:p>
              </w:txbxContent>
            </v:textbox>
          </v:shape>
        </w:pict>
      </w:r>
      <w:r w:rsidR="004B53C3" w:rsidRPr="004B53C3">
        <w:t xml:space="preserve">not only does God forgive, </w:t>
      </w:r>
      <w:proofErr w:type="gramStart"/>
      <w:r w:rsidR="004B53C3" w:rsidRPr="004B53C3">
        <w:t>He</w:t>
      </w:r>
      <w:proofErr w:type="gramEnd"/>
      <w:r w:rsidR="004B53C3" w:rsidRPr="004B53C3">
        <w:t xml:space="preserve"> also empowers and motivates you to resist temptation the next time</w:t>
      </w:r>
    </w:p>
    <w:p w14:paraId="08ADD38B" w14:textId="5BB333F5" w:rsidR="00471783" w:rsidRDefault="001E13E6" w:rsidP="001E13E6">
      <w:pPr>
        <w:jc w:val="center"/>
        <w:rPr>
          <w:rFonts w:ascii="Comic Sans MS" w:hAnsi="Comic Sans MS"/>
          <w:szCs w:val="22"/>
        </w:rPr>
      </w:pPr>
      <w:r>
        <w:rPr>
          <w:rFonts w:ascii="Comic Sans MS" w:hAnsi="Comic Sans MS"/>
          <w:sz w:val="28"/>
        </w:rPr>
        <w:lastRenderedPageBreak/>
        <w:t>Application</w:t>
      </w:r>
    </w:p>
    <w:p w14:paraId="0D726675" w14:textId="77777777" w:rsidR="004B53C3" w:rsidRPr="004B53C3" w:rsidRDefault="004B53C3" w:rsidP="004B53C3">
      <w:pPr>
        <w:rPr>
          <w:rFonts w:ascii="Comic Sans MS" w:hAnsi="Comic Sans MS"/>
          <w:szCs w:val="22"/>
        </w:rPr>
      </w:pPr>
      <w:r w:rsidRPr="004B53C3">
        <w:rPr>
          <w:rFonts w:ascii="Comic Sans MS" w:hAnsi="Comic Sans MS"/>
          <w:szCs w:val="22"/>
        </w:rPr>
        <w:t xml:space="preserve">Worship. </w:t>
      </w:r>
    </w:p>
    <w:p w14:paraId="78D14136" w14:textId="402D62DD" w:rsidR="004B53C3" w:rsidRPr="004B53C3" w:rsidRDefault="004B53C3" w:rsidP="004B53C3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4B53C3">
        <w:rPr>
          <w:rFonts w:ascii="Comic Sans MS" w:hAnsi="Comic Sans MS"/>
          <w:szCs w:val="22"/>
        </w:rPr>
        <w:t>Trust is expressed as you worship</w:t>
      </w:r>
      <w:r>
        <w:rPr>
          <w:rFonts w:ascii="Comic Sans MS" w:hAnsi="Comic Sans MS"/>
          <w:szCs w:val="22"/>
        </w:rPr>
        <w:t xml:space="preserve">, </w:t>
      </w:r>
      <w:r w:rsidRPr="004B53C3">
        <w:rPr>
          <w:rFonts w:ascii="Comic Sans MS" w:hAnsi="Comic Sans MS"/>
          <w:szCs w:val="22"/>
        </w:rPr>
        <w:t xml:space="preserve"> it keeps you focused on Christ. </w:t>
      </w:r>
    </w:p>
    <w:p w14:paraId="0EBFA2FD" w14:textId="77777777" w:rsidR="004B53C3" w:rsidRPr="004B53C3" w:rsidRDefault="004B53C3" w:rsidP="004B53C3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4B53C3">
        <w:rPr>
          <w:rFonts w:ascii="Comic Sans MS" w:hAnsi="Comic Sans MS"/>
          <w:szCs w:val="22"/>
        </w:rPr>
        <w:t xml:space="preserve">Make the decision to actively engage in worship both with your church and in your private devotional life. </w:t>
      </w:r>
    </w:p>
    <w:p w14:paraId="68DC8CD0" w14:textId="77777777" w:rsidR="004B53C3" w:rsidRPr="004B53C3" w:rsidRDefault="004B53C3" w:rsidP="004B53C3">
      <w:pPr>
        <w:rPr>
          <w:rFonts w:ascii="Comic Sans MS" w:hAnsi="Comic Sans MS"/>
          <w:szCs w:val="22"/>
        </w:rPr>
      </w:pPr>
    </w:p>
    <w:p w14:paraId="7012FDA6" w14:textId="77777777" w:rsidR="004B53C3" w:rsidRPr="004B53C3" w:rsidRDefault="004B53C3" w:rsidP="004B53C3">
      <w:pPr>
        <w:rPr>
          <w:rFonts w:ascii="Comic Sans MS" w:hAnsi="Comic Sans MS"/>
          <w:szCs w:val="22"/>
        </w:rPr>
      </w:pPr>
      <w:r w:rsidRPr="004B53C3">
        <w:rPr>
          <w:rFonts w:ascii="Comic Sans MS" w:hAnsi="Comic Sans MS"/>
          <w:szCs w:val="22"/>
        </w:rPr>
        <w:t xml:space="preserve">Study. </w:t>
      </w:r>
    </w:p>
    <w:p w14:paraId="2399AD56" w14:textId="77777777" w:rsidR="004B53C3" w:rsidRPr="004B53C3" w:rsidRDefault="004B53C3" w:rsidP="004B53C3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4B53C3">
        <w:rPr>
          <w:rFonts w:ascii="Comic Sans MS" w:hAnsi="Comic Sans MS"/>
          <w:szCs w:val="22"/>
        </w:rPr>
        <w:t>Identify Bible verses that teach what God says about the issue of depression and sadness in our lives.</w:t>
      </w:r>
    </w:p>
    <w:p w14:paraId="599B8299" w14:textId="77777777" w:rsidR="004B53C3" w:rsidRPr="004B53C3" w:rsidRDefault="004B53C3" w:rsidP="004B53C3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4B53C3">
        <w:rPr>
          <w:rFonts w:ascii="Comic Sans MS" w:hAnsi="Comic Sans MS"/>
          <w:szCs w:val="22"/>
        </w:rPr>
        <w:t xml:space="preserve">Share them with others. </w:t>
      </w:r>
    </w:p>
    <w:p w14:paraId="3DEE16ED" w14:textId="77777777" w:rsidR="004B53C3" w:rsidRPr="004B53C3" w:rsidRDefault="004B53C3" w:rsidP="004B53C3">
      <w:pPr>
        <w:rPr>
          <w:rFonts w:ascii="Comic Sans MS" w:hAnsi="Comic Sans MS"/>
          <w:szCs w:val="22"/>
        </w:rPr>
      </w:pPr>
    </w:p>
    <w:p w14:paraId="71F258C9" w14:textId="77777777" w:rsidR="004B53C3" w:rsidRPr="004B53C3" w:rsidRDefault="004B53C3" w:rsidP="004B53C3">
      <w:pPr>
        <w:rPr>
          <w:rFonts w:ascii="Comic Sans MS" w:hAnsi="Comic Sans MS"/>
          <w:szCs w:val="22"/>
        </w:rPr>
      </w:pPr>
      <w:r w:rsidRPr="004B53C3">
        <w:rPr>
          <w:rFonts w:ascii="Comic Sans MS" w:hAnsi="Comic Sans MS"/>
          <w:szCs w:val="22"/>
        </w:rPr>
        <w:t xml:space="preserve">Seek help. </w:t>
      </w:r>
    </w:p>
    <w:p w14:paraId="79451D4A" w14:textId="7210593D" w:rsidR="004B53C3" w:rsidRPr="004B53C3" w:rsidRDefault="004B53C3" w:rsidP="004B53C3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4B53C3">
        <w:rPr>
          <w:rFonts w:ascii="Comic Sans MS" w:hAnsi="Comic Sans MS"/>
          <w:szCs w:val="22"/>
        </w:rPr>
        <w:t xml:space="preserve">Do a serious personal evaluation </w:t>
      </w:r>
      <w:r>
        <w:rPr>
          <w:rFonts w:ascii="Comic Sans MS" w:hAnsi="Comic Sans MS"/>
          <w:szCs w:val="22"/>
        </w:rPr>
        <w:t>of</w:t>
      </w:r>
      <w:r w:rsidRPr="004B53C3">
        <w:rPr>
          <w:rFonts w:ascii="Comic Sans MS" w:hAnsi="Comic Sans MS"/>
          <w:szCs w:val="22"/>
        </w:rPr>
        <w:t xml:space="preserve"> what causes depression in your life. </w:t>
      </w:r>
    </w:p>
    <w:p w14:paraId="6B818CE7" w14:textId="77777777" w:rsidR="004B53C3" w:rsidRPr="004B53C3" w:rsidRDefault="004B53C3" w:rsidP="004B53C3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4B53C3">
        <w:rPr>
          <w:rFonts w:ascii="Comic Sans MS" w:hAnsi="Comic Sans MS"/>
          <w:szCs w:val="22"/>
        </w:rPr>
        <w:t xml:space="preserve">Admit that it is </w:t>
      </w:r>
      <w:proofErr w:type="gramStart"/>
      <w:r w:rsidRPr="004B53C3">
        <w:rPr>
          <w:rFonts w:ascii="Comic Sans MS" w:hAnsi="Comic Sans MS"/>
          <w:szCs w:val="22"/>
        </w:rPr>
        <w:t>real</w:t>
      </w:r>
      <w:proofErr w:type="gramEnd"/>
      <w:r w:rsidRPr="004B53C3">
        <w:rPr>
          <w:rFonts w:ascii="Comic Sans MS" w:hAnsi="Comic Sans MS"/>
          <w:szCs w:val="22"/>
        </w:rPr>
        <w:t xml:space="preserve"> and it is serious. </w:t>
      </w:r>
    </w:p>
    <w:p w14:paraId="64075ED8" w14:textId="4F387C3B" w:rsidR="004B53C3" w:rsidRPr="004B53C3" w:rsidRDefault="00275A89" w:rsidP="004B53C3">
      <w:pPr>
        <w:numPr>
          <w:ilvl w:val="0"/>
          <w:numId w:val="10"/>
        </w:numPr>
        <w:rPr>
          <w:rFonts w:ascii="Comic Sans MS" w:hAnsi="Comic Sans MS"/>
          <w:szCs w:val="22"/>
        </w:rPr>
      </w:pPr>
      <w:r>
        <w:rPr>
          <w:noProof/>
        </w:rPr>
        <w:pict w14:anchorId="3D75DA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8" type="#_x0000_t75" alt="Table&#10;&#10;Description automatically generated" style="position:absolute;left:0;text-align:left;margin-left:89.8pt;margin-top:93.3pt;width:417pt;height:180.7pt;z-index:3;visibility:visible;mso-wrap-style:square;mso-wrap-distance-left:9pt;mso-wrap-distance-top:0;mso-wrap-distance-right:9pt;mso-wrap-distance-bottom:0;mso-position-horizontal-relative:page;mso-position-vertical-relative:text;mso-width-relative:margin;mso-height-relative:margin">
            <v:imagedata r:id="rId10" o:title="Table&#10;&#10;Description automatically generated"/>
            <w10:wrap type="square" anchorx="page"/>
          </v:shape>
        </w:pict>
      </w:r>
      <w:r>
        <w:rPr>
          <w:noProof/>
        </w:rPr>
        <w:pict w14:anchorId="28C027C2">
          <v:shape id="Picture 4" o:spid="_x0000_s1030" type="#_x0000_t75" alt="Table&#10;&#10;Description automatically generated" style="position:absolute;left:0;text-align:left;margin-left:-22.7pt;margin-top:30.85pt;width:454.3pt;height:56.9pt;z-index:4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1" o:title="Table&#10;&#10;Description automatically generated" croptop="11916f" cropbottom="11916f" cropleft="2599f" cropright="2451f"/>
            <w10:wrap type="square"/>
          </v:shape>
        </w:pict>
      </w:r>
      <w:r w:rsidR="004B53C3" w:rsidRPr="004B53C3">
        <w:rPr>
          <w:rFonts w:ascii="Comic Sans MS" w:hAnsi="Comic Sans MS"/>
          <w:szCs w:val="22"/>
        </w:rPr>
        <w:t xml:space="preserve">It might be time to talk with a close friend, pastor, or counselor about it. </w:t>
      </w:r>
    </w:p>
    <w:p w14:paraId="04DD2F39" w14:textId="6EE447C3" w:rsidR="004B53C3" w:rsidRPr="004B53C3" w:rsidRDefault="00275A89" w:rsidP="004B53C3">
      <w:pPr>
        <w:rPr>
          <w:rFonts w:ascii="Comic Sans MS" w:hAnsi="Comic Sans MS"/>
          <w:szCs w:val="22"/>
        </w:rPr>
      </w:pPr>
      <w:r>
        <w:rPr>
          <w:noProof/>
        </w:rPr>
        <w:pict w14:anchorId="2C86600F">
          <v:shape id="Picture 3" o:spid="_x0000_s1031" type="#_x0000_t75" alt="A picture containing icon&#10;&#10;Description automatically generated" style="position:absolute;margin-left:-69.9pt;margin-top:612.45pt;width:107.05pt;height:107.05pt;z-index:5;visibility:visible;mso-wrap-style:square;mso-wrap-distance-left:9pt;mso-wrap-distance-top:0;mso-wrap-distance-right:9pt;mso-wrap-distance-bottom:0;mso-position-horizontal-relative:margin;mso-position-vertical-relative:page;mso-width-relative:margin;mso-height-relative:margin">
            <v:imagedata r:id="rId12" o:title="A picture containing icon&#10;&#10;Description automatically generated"/>
            <w10:wrap type="square" anchorx="margin" anchory="page"/>
          </v:shape>
        </w:pict>
      </w:r>
      <w:r>
        <w:rPr>
          <w:noProof/>
        </w:rPr>
        <w:pict w14:anchorId="7C3C246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margin-left:84.55pt;margin-top:275.1pt;width:379pt;height:139.95pt;z-index:6" adj="-3180,5927">
            <v:textbox>
              <w:txbxContent>
                <w:p w14:paraId="7160131F" w14:textId="776A57D0" w:rsidR="00BE3FC0" w:rsidRPr="00BE3FC0" w:rsidRDefault="00BE3FC0" w:rsidP="00BE3FC0">
                  <w:pPr>
                    <w:spacing w:after="200" w:line="276" w:lineRule="auto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</w:rPr>
                  </w:pPr>
                  <w:r w:rsidRPr="00BE3FC0">
                    <w:rPr>
                      <w:rFonts w:ascii="Comic Sans MS" w:eastAsia="Calibri" w:hAnsi="Comic Sans MS"/>
                      <w:sz w:val="22"/>
                      <w:szCs w:val="22"/>
                    </w:rPr>
                    <w:t xml:space="preserve">This coded message washed ashore in </w:t>
                  </w:r>
                  <w:proofErr w:type="spellStart"/>
                  <w:r w:rsidRPr="00BE3FC0">
                    <w:rPr>
                      <w:rFonts w:ascii="Comic Sans MS" w:eastAsia="Calibri" w:hAnsi="Comic Sans MS"/>
                      <w:sz w:val="22"/>
                      <w:szCs w:val="22"/>
                    </w:rPr>
                    <w:t>Guiatanlu</w:t>
                  </w:r>
                  <w:proofErr w:type="spellEnd"/>
                  <w:r w:rsidRPr="00BE3FC0">
                    <w:rPr>
                      <w:rFonts w:ascii="Comic Sans MS" w:eastAsia="Calibri" w:hAnsi="Comic Sans MS"/>
                      <w:sz w:val="22"/>
                      <w:szCs w:val="22"/>
                    </w:rPr>
                    <w:t xml:space="preserve"> where our operative found it. It was in an </w:t>
                  </w:r>
                  <w:proofErr w:type="spellStart"/>
                  <w:r w:rsidRPr="00BE3FC0">
                    <w:rPr>
                      <w:rFonts w:ascii="Comic Sans MS" w:eastAsia="Calibri" w:hAnsi="Comic Sans MS"/>
                      <w:sz w:val="22"/>
                      <w:szCs w:val="22"/>
                    </w:rPr>
                    <w:t>Esportivo</w:t>
                  </w:r>
                  <w:proofErr w:type="spellEnd"/>
                  <w:r w:rsidRPr="00BE3FC0">
                    <w:rPr>
                      <w:rFonts w:ascii="Comic Sans MS" w:eastAsia="Calibri" w:hAnsi="Comic Sans MS"/>
                      <w:sz w:val="22"/>
                      <w:szCs w:val="22"/>
                    </w:rPr>
                    <w:t xml:space="preserve"> bottle, that of a Brazilian soft drink.  We have a partial key for a known Brazilian code.  You can help us by decoding the message and forwarding it to us through your church Kitchen Committee.</w:t>
                  </w:r>
                  <w:r>
                    <w:rPr>
                      <w:rFonts w:ascii="Comic Sans MS" w:eastAsia="Calibri" w:hAnsi="Comic Sans MS"/>
                      <w:sz w:val="22"/>
                      <w:szCs w:val="22"/>
                    </w:rPr>
                    <w:t xml:space="preserve">  If you need technical help it is available at </w:t>
                  </w:r>
                  <w:hyperlink r:id="rId13" w:history="1">
                    <w:r w:rsidRPr="00BE3FC0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https://tinyurl.com/yb9qlnff</w:t>
                    </w:r>
                  </w:hyperlink>
                  <w:r w:rsidRPr="00BE3FC0">
                    <w:rPr>
                      <w:rStyle w:val="Hyperlink"/>
                      <w:sz w:val="20"/>
                      <w:szCs w:val="20"/>
                    </w:rPr>
                    <w:t xml:space="preserve"> </w:t>
                  </w:r>
                  <w:r w:rsidRPr="00BE3FC0">
                    <w:rPr>
                      <w:rStyle w:val="Hyperlink"/>
                      <w:rFonts w:ascii="Comic Sans MS" w:hAnsi="Comic Sans MS"/>
                      <w:color w:val="auto"/>
                      <w:sz w:val="22"/>
                      <w:szCs w:val="22"/>
                      <w:u w:val="none"/>
                    </w:rPr>
                    <w:t>.  There you will find</w:t>
                  </w:r>
                  <w:r>
                    <w:rPr>
                      <w:rStyle w:val="Hyperlink"/>
                      <w:rFonts w:ascii="Comic Sans MS" w:hAnsi="Comic Sans MS"/>
                      <w:color w:val="auto"/>
                      <w:sz w:val="22"/>
                      <w:szCs w:val="22"/>
                      <w:u w:val="none"/>
                    </w:rPr>
                    <w:t xml:space="preserve"> other messages of import as well.</w:t>
                  </w:r>
                </w:p>
                <w:p w14:paraId="0D23A8AD" w14:textId="77777777" w:rsidR="00BE3FC0" w:rsidRDefault="00BE3FC0"/>
              </w:txbxContent>
            </v:textbox>
            <o:callout v:ext="edit" minusx="t" minusy="t"/>
          </v:shape>
        </w:pict>
      </w:r>
    </w:p>
    <w:sectPr w:rsidR="004B53C3" w:rsidRPr="004B53C3" w:rsidSect="005229AB">
      <w:headerReference w:type="default" r:id="rId14"/>
      <w:footerReference w:type="default" r:id="rId15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62F67" w14:textId="77777777" w:rsidR="00275A89" w:rsidRDefault="00275A89">
      <w:r>
        <w:separator/>
      </w:r>
    </w:p>
  </w:endnote>
  <w:endnote w:type="continuationSeparator" w:id="0">
    <w:p w14:paraId="4D1F46D6" w14:textId="77777777" w:rsidR="00275A89" w:rsidRDefault="0027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FAAD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FB1F3" w14:textId="77777777" w:rsidR="00275A89" w:rsidRDefault="00275A89">
      <w:r>
        <w:separator/>
      </w:r>
    </w:p>
  </w:footnote>
  <w:footnote w:type="continuationSeparator" w:id="0">
    <w:p w14:paraId="599A4A4D" w14:textId="77777777" w:rsidR="00275A89" w:rsidRDefault="0027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5D184" w14:textId="67AEFEBD" w:rsidR="003B657E" w:rsidRPr="00C34DEE" w:rsidRDefault="00BE23E0">
    <w:pPr>
      <w:pStyle w:val="Header"/>
      <w:rPr>
        <w:sz w:val="28"/>
        <w:szCs w:val="28"/>
      </w:rPr>
    </w:pPr>
    <w:r>
      <w:rPr>
        <w:sz w:val="28"/>
        <w:szCs w:val="28"/>
      </w:rPr>
      <w:t>1/3/2021</w:t>
    </w:r>
    <w:r w:rsidR="003B657E" w:rsidRPr="00C34DEE">
      <w:rPr>
        <w:sz w:val="28"/>
        <w:szCs w:val="28"/>
      </w:rPr>
      <w:tab/>
    </w:r>
    <w:r>
      <w:rPr>
        <w:sz w:val="28"/>
        <w:szCs w:val="28"/>
      </w:rPr>
      <w:t>Overcoming Worry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2837"/>
    <w:multiLevelType w:val="hybridMultilevel"/>
    <w:tmpl w:val="BDE47B4E"/>
    <w:lvl w:ilvl="0" w:tplc="1C7040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B22B95"/>
    <w:multiLevelType w:val="hybridMultilevel"/>
    <w:tmpl w:val="542C8404"/>
    <w:lvl w:ilvl="0" w:tplc="1C7040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664A2"/>
    <w:multiLevelType w:val="hybridMultilevel"/>
    <w:tmpl w:val="B4DE5E20"/>
    <w:lvl w:ilvl="0" w:tplc="1C7040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8648D"/>
    <w:multiLevelType w:val="hybridMultilevel"/>
    <w:tmpl w:val="906A9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F352B"/>
    <w:multiLevelType w:val="hybridMultilevel"/>
    <w:tmpl w:val="9E0E0E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6B737E"/>
    <w:multiLevelType w:val="hybridMultilevel"/>
    <w:tmpl w:val="026EA9D2"/>
    <w:lvl w:ilvl="0" w:tplc="9B72CD8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3E0"/>
    <w:rsid w:val="0003156B"/>
    <w:rsid w:val="000337AE"/>
    <w:rsid w:val="00071A44"/>
    <w:rsid w:val="001048DE"/>
    <w:rsid w:val="00107701"/>
    <w:rsid w:val="00133EE7"/>
    <w:rsid w:val="00153E4C"/>
    <w:rsid w:val="00186258"/>
    <w:rsid w:val="001A0943"/>
    <w:rsid w:val="001B5731"/>
    <w:rsid w:val="001C3144"/>
    <w:rsid w:val="001E13E6"/>
    <w:rsid w:val="00241AFC"/>
    <w:rsid w:val="002737E2"/>
    <w:rsid w:val="00275A89"/>
    <w:rsid w:val="00282C27"/>
    <w:rsid w:val="002F4148"/>
    <w:rsid w:val="002F5E43"/>
    <w:rsid w:val="00310330"/>
    <w:rsid w:val="003452CC"/>
    <w:rsid w:val="003B657E"/>
    <w:rsid w:val="003B7AFC"/>
    <w:rsid w:val="003F5A03"/>
    <w:rsid w:val="00410ADA"/>
    <w:rsid w:val="004271FE"/>
    <w:rsid w:val="00433F47"/>
    <w:rsid w:val="00471783"/>
    <w:rsid w:val="00492205"/>
    <w:rsid w:val="004B53C3"/>
    <w:rsid w:val="004D2E92"/>
    <w:rsid w:val="004E1420"/>
    <w:rsid w:val="005229AB"/>
    <w:rsid w:val="00536629"/>
    <w:rsid w:val="005425EF"/>
    <w:rsid w:val="0056268D"/>
    <w:rsid w:val="005B38F2"/>
    <w:rsid w:val="005E1816"/>
    <w:rsid w:val="00600457"/>
    <w:rsid w:val="00604684"/>
    <w:rsid w:val="0065735A"/>
    <w:rsid w:val="00682D50"/>
    <w:rsid w:val="006C2D76"/>
    <w:rsid w:val="006E1570"/>
    <w:rsid w:val="0072080C"/>
    <w:rsid w:val="0077239C"/>
    <w:rsid w:val="0077255E"/>
    <w:rsid w:val="0078186D"/>
    <w:rsid w:val="007840BC"/>
    <w:rsid w:val="007C47E7"/>
    <w:rsid w:val="007E5E8F"/>
    <w:rsid w:val="007F3B2F"/>
    <w:rsid w:val="008262FC"/>
    <w:rsid w:val="0086592C"/>
    <w:rsid w:val="008676D4"/>
    <w:rsid w:val="00881D21"/>
    <w:rsid w:val="008A10DB"/>
    <w:rsid w:val="008A1CCF"/>
    <w:rsid w:val="008A4ECE"/>
    <w:rsid w:val="008D1447"/>
    <w:rsid w:val="008E5283"/>
    <w:rsid w:val="00927195"/>
    <w:rsid w:val="009348D1"/>
    <w:rsid w:val="00935ABC"/>
    <w:rsid w:val="00986A3E"/>
    <w:rsid w:val="00992AA3"/>
    <w:rsid w:val="009A582F"/>
    <w:rsid w:val="009E6A6A"/>
    <w:rsid w:val="00A175E9"/>
    <w:rsid w:val="00A43DDB"/>
    <w:rsid w:val="00A462D4"/>
    <w:rsid w:val="00A76D53"/>
    <w:rsid w:val="00A80135"/>
    <w:rsid w:val="00AA59FD"/>
    <w:rsid w:val="00AB5F48"/>
    <w:rsid w:val="00B31507"/>
    <w:rsid w:val="00B33786"/>
    <w:rsid w:val="00B51B04"/>
    <w:rsid w:val="00B64418"/>
    <w:rsid w:val="00B81340"/>
    <w:rsid w:val="00BD3D81"/>
    <w:rsid w:val="00BE23E0"/>
    <w:rsid w:val="00BE3FC0"/>
    <w:rsid w:val="00C02BC7"/>
    <w:rsid w:val="00C03DB5"/>
    <w:rsid w:val="00C33F2D"/>
    <w:rsid w:val="00C34DEE"/>
    <w:rsid w:val="00C730C7"/>
    <w:rsid w:val="00D556DF"/>
    <w:rsid w:val="00D67CAC"/>
    <w:rsid w:val="00D70756"/>
    <w:rsid w:val="00DC65BC"/>
    <w:rsid w:val="00DF389C"/>
    <w:rsid w:val="00E07103"/>
    <w:rsid w:val="00E0783B"/>
    <w:rsid w:val="00E31C55"/>
    <w:rsid w:val="00E40063"/>
    <w:rsid w:val="00E62501"/>
    <w:rsid w:val="00F01C1D"/>
    <w:rsid w:val="00F276F7"/>
    <w:rsid w:val="00F64F63"/>
    <w:rsid w:val="00F93F33"/>
    <w:rsid w:val="00F970C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  <w14:docId w14:val="4E16F6CD"/>
  <w15:chartTrackingRefBased/>
  <w15:docId w15:val="{7618E208-A23E-4409-9374-B9F1DFB8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character" w:styleId="Hyperlink">
    <w:name w:val="Hyperlink"/>
    <w:uiPriority w:val="99"/>
    <w:unhideWhenUsed/>
    <w:rsid w:val="00BE23E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03D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3DB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.liberty.edu/media/1_0a720ay4" TargetMode="External"/><Relationship Id="rId13" Type="http://schemas.openxmlformats.org/officeDocument/2006/relationships/hyperlink" Target="https://tinyurl.com/yb9qln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inyurl.com/yb9qlnf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116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Armstrong, Stephen (General Math and Science)</cp:lastModifiedBy>
  <cp:revision>3</cp:revision>
  <cp:lastPrinted>2009-11-06T03:14:00Z</cp:lastPrinted>
  <dcterms:created xsi:type="dcterms:W3CDTF">2020-12-17T13:28:00Z</dcterms:created>
  <dcterms:modified xsi:type="dcterms:W3CDTF">2020-12-17T15:42:00Z</dcterms:modified>
</cp:coreProperties>
</file>