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88DC4" w14:textId="77777777" w:rsidR="00C34DEE" w:rsidRPr="00A76D53" w:rsidRDefault="00C34DEE">
      <w:pPr>
        <w:rPr>
          <w:b/>
        </w:rPr>
      </w:pPr>
      <w:r w:rsidRPr="00A76D53">
        <w:rPr>
          <w:b/>
        </w:rPr>
        <w:t>1. Motivate</w:t>
      </w:r>
    </w:p>
    <w:p w14:paraId="44D3428A" w14:textId="77777777" w:rsidR="00C34DEE" w:rsidRDefault="00C34DEE"/>
    <w:p w14:paraId="70F4E133" w14:textId="77777777" w:rsidR="00DF0B81" w:rsidRPr="00DF0B81" w:rsidRDefault="00DF0B81" w:rsidP="00DF0B81">
      <w:r w:rsidRPr="00DF0B81">
        <w:t>How can you recognize a genuine fan?  (pic of The Big Nut)</w:t>
      </w:r>
    </w:p>
    <w:p w14:paraId="7D706253" w14:textId="77777777" w:rsidR="00DF0B81" w:rsidRPr="00DF0B81" w:rsidRDefault="00DF0B81" w:rsidP="00DF0B81">
      <w:pPr>
        <w:numPr>
          <w:ilvl w:val="0"/>
          <w:numId w:val="5"/>
        </w:numPr>
      </w:pPr>
      <w:r w:rsidRPr="00DF0B81">
        <w:t>has team colors</w:t>
      </w:r>
    </w:p>
    <w:p w14:paraId="5B7913A5" w14:textId="078D1DE5" w:rsidR="00DF0B81" w:rsidRPr="00DF0B81" w:rsidRDefault="005614FE" w:rsidP="00DF0B81">
      <w:pPr>
        <w:numPr>
          <w:ilvl w:val="0"/>
          <w:numId w:val="5"/>
        </w:numPr>
      </w:pPr>
      <w:r>
        <w:rPr>
          <w:noProof/>
        </w:rPr>
        <mc:AlternateContent>
          <mc:Choice Requires="wps">
            <w:drawing>
              <wp:anchor distT="0" distB="0" distL="114300" distR="114300" simplePos="0" relativeHeight="251675136" behindDoc="0" locked="0" layoutInCell="1" allowOverlap="1" wp14:anchorId="4BC083DA" wp14:editId="77F7B48F">
                <wp:simplePos x="0" y="0"/>
                <wp:positionH relativeFrom="column">
                  <wp:posOffset>2653589</wp:posOffset>
                </wp:positionH>
                <wp:positionV relativeFrom="paragraph">
                  <wp:posOffset>67057</wp:posOffset>
                </wp:positionV>
                <wp:extent cx="3555187" cy="716890"/>
                <wp:effectExtent l="0" t="0" r="26670" b="26670"/>
                <wp:wrapNone/>
                <wp:docPr id="9" name="Text Box 9"/>
                <wp:cNvGraphicFramePr/>
                <a:graphic xmlns:a="http://schemas.openxmlformats.org/drawingml/2006/main">
                  <a:graphicData uri="http://schemas.microsoft.com/office/word/2010/wordprocessingShape">
                    <wps:wsp>
                      <wps:cNvSpPr txBox="1"/>
                      <wps:spPr>
                        <a:xfrm>
                          <a:off x="0" y="0"/>
                          <a:ext cx="3555187" cy="71689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7818D60" w14:textId="1E3D7D95" w:rsidR="005614FE" w:rsidRPr="005614FE" w:rsidRDefault="005614FE" w:rsidP="005614FE">
                            <w:pPr>
                              <w:jc w:val="center"/>
                              <w:rPr>
                                <w:sz w:val="20"/>
                                <w:szCs w:val="20"/>
                              </w:rPr>
                            </w:pPr>
                            <w:r>
                              <w:rPr>
                                <w:sz w:val="20"/>
                                <w:szCs w:val="20"/>
                              </w:rPr>
                              <w:t xml:space="preserve">A video introduction to the lesson is available.  View at </w:t>
                            </w:r>
                            <w:hyperlink r:id="rId8" w:history="1">
                              <w:r w:rsidRPr="00AC32CC">
                                <w:rPr>
                                  <w:rStyle w:val="Hyperlink"/>
                                  <w:sz w:val="20"/>
                                  <w:szCs w:val="20"/>
                                </w:rPr>
                                <w:t>https://watch.liberty.edu/media/1_vu1183t3</w:t>
                              </w:r>
                            </w:hyperlink>
                            <w:r>
                              <w:rPr>
                                <w:sz w:val="20"/>
                                <w:szCs w:val="20"/>
                              </w:rPr>
                              <w:t xml:space="preserve"> .  If you have no </w:t>
                            </w:r>
                            <w:r>
                              <w:rPr>
                                <w:sz w:val="20"/>
                                <w:szCs w:val="20"/>
                              </w:rPr>
                              <w:br/>
                              <w:t xml:space="preserve">Wi-Fi where you teach, best to download to your computer from </w:t>
                            </w:r>
                            <w:hyperlink r:id="rId9" w:history="1">
                              <w:r w:rsidRPr="00AC32CC">
                                <w:rPr>
                                  <w:rStyle w:val="Hyperlink"/>
                                  <w:sz w:val="20"/>
                                  <w:szCs w:val="20"/>
                                </w:rPr>
                                <w:t>https://tinyurl.com/yxf5sg79</w:t>
                              </w:r>
                            </w:hyperlink>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C083DA" id="_x0000_t202" coordsize="21600,21600" o:spt="202" path="m,l,21600r21600,l21600,xe">
                <v:stroke joinstyle="miter"/>
                <v:path gradientshapeok="t" o:connecttype="rect"/>
              </v:shapetype>
              <v:shape id="Text Box 9" o:spid="_x0000_s1026" type="#_x0000_t202" style="position:absolute;left:0;text-align:left;margin-left:208.95pt;margin-top:5.3pt;width:279.95pt;height:56.4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" fillcolor="white [3201]" strokecolor="#4472c4 [3204]" strokeweight="1pt">
                <v:textbox>
                  <w:txbxContent>
                    <w:p w14:paraId="57818D60" w14:textId="1E3D7D95" w:rsidR="005614FE" w:rsidRPr="005614FE" w:rsidRDefault="005614FE" w:rsidP="005614FE">
                      <w:pPr>
                        <w:jc w:val="center"/>
                        <w:rPr>
                          <w:sz w:val="20"/>
                          <w:szCs w:val="20"/>
                        </w:rPr>
                      </w:pPr>
                      <w:r>
                        <w:rPr>
                          <w:sz w:val="20"/>
                          <w:szCs w:val="20"/>
                        </w:rPr>
                        <w:t xml:space="preserve">A video introduction to the lesson is available.  View at </w:t>
                      </w:r>
                      <w:hyperlink r:id="rId10" w:history="1">
                        <w:r w:rsidRPr="00AC32CC">
                          <w:rPr>
                            <w:rStyle w:val="Hyperlink"/>
                            <w:sz w:val="20"/>
                            <w:szCs w:val="20"/>
                          </w:rPr>
                          <w:t>https://watch.liberty.edu/media/1_vu1183t3</w:t>
                        </w:r>
                      </w:hyperlink>
                      <w:r>
                        <w:rPr>
                          <w:sz w:val="20"/>
                          <w:szCs w:val="20"/>
                        </w:rPr>
                        <w:t xml:space="preserve"> .  If you have no </w:t>
                      </w:r>
                      <w:r>
                        <w:rPr>
                          <w:sz w:val="20"/>
                          <w:szCs w:val="20"/>
                        </w:rPr>
                        <w:br/>
                        <w:t xml:space="preserve">Wi-Fi where you teach, best to download to your computer from </w:t>
                      </w:r>
                      <w:hyperlink r:id="rId11" w:history="1">
                        <w:r w:rsidRPr="00AC32CC">
                          <w:rPr>
                            <w:rStyle w:val="Hyperlink"/>
                            <w:sz w:val="20"/>
                            <w:szCs w:val="20"/>
                          </w:rPr>
                          <w:t>https://tinyurl.com/yxf5sg79</w:t>
                        </w:r>
                      </w:hyperlink>
                      <w:r>
                        <w:rPr>
                          <w:sz w:val="20"/>
                          <w:szCs w:val="20"/>
                        </w:rPr>
                        <w:t xml:space="preserve"> </w:t>
                      </w:r>
                    </w:p>
                  </w:txbxContent>
                </v:textbox>
              </v:shape>
            </w:pict>
          </mc:Fallback>
        </mc:AlternateContent>
      </w:r>
      <w:r w:rsidR="00DF0B81" w:rsidRPr="00DF0B81">
        <w:t>wears a t-shirt with player’s name</w:t>
      </w:r>
    </w:p>
    <w:p w14:paraId="4EF386C5" w14:textId="77777777" w:rsidR="00DF0B81" w:rsidRPr="00DF0B81" w:rsidRDefault="00DF0B81" w:rsidP="00DF0B81">
      <w:pPr>
        <w:numPr>
          <w:ilvl w:val="0"/>
          <w:numId w:val="5"/>
        </w:numPr>
      </w:pPr>
      <w:r w:rsidRPr="00DF0B81">
        <w:t>carries a sign or a big foam hand</w:t>
      </w:r>
    </w:p>
    <w:p w14:paraId="6F8607A2" w14:textId="77777777" w:rsidR="00DF0B81" w:rsidRPr="00DF0B81" w:rsidRDefault="00DF0B81" w:rsidP="00DF0B81">
      <w:pPr>
        <w:numPr>
          <w:ilvl w:val="0"/>
          <w:numId w:val="5"/>
        </w:numPr>
      </w:pPr>
      <w:r w:rsidRPr="00DF0B81">
        <w:t>how much noise they make</w:t>
      </w:r>
    </w:p>
    <w:p w14:paraId="03DFCA6A" w14:textId="77777777" w:rsidR="00DF0B81" w:rsidRPr="00DF0B81" w:rsidRDefault="00DF0B81" w:rsidP="00DF0B81">
      <w:pPr>
        <w:numPr>
          <w:ilvl w:val="0"/>
          <w:numId w:val="5"/>
        </w:numPr>
      </w:pPr>
      <w:r w:rsidRPr="00DF0B81">
        <w:t>always optimistic about their team</w:t>
      </w:r>
    </w:p>
    <w:p w14:paraId="3B650206" w14:textId="77777777" w:rsidR="00DF0B81" w:rsidRPr="00DF0B81" w:rsidRDefault="00DF0B81" w:rsidP="00DF0B81">
      <w:pPr>
        <w:numPr>
          <w:ilvl w:val="0"/>
          <w:numId w:val="5"/>
        </w:numPr>
      </w:pPr>
      <w:r w:rsidRPr="00DF0B81">
        <w:t>doesn’t miss a home game</w:t>
      </w:r>
    </w:p>
    <w:p w14:paraId="2D0B7EE4" w14:textId="77777777" w:rsidR="00DF0B81" w:rsidRPr="00DF0B81" w:rsidRDefault="00DF0B81" w:rsidP="00DF0B81">
      <w:pPr>
        <w:numPr>
          <w:ilvl w:val="0"/>
          <w:numId w:val="5"/>
        </w:numPr>
      </w:pPr>
      <w:r w:rsidRPr="00DF0B81">
        <w:t>knows all the players</w:t>
      </w:r>
    </w:p>
    <w:p w14:paraId="2D0FBB15" w14:textId="77777777" w:rsidR="00DF0B81" w:rsidRPr="00DF0B81" w:rsidRDefault="00DF0B81" w:rsidP="00DF0B81">
      <w:pPr>
        <w:numPr>
          <w:ilvl w:val="0"/>
          <w:numId w:val="5"/>
        </w:numPr>
      </w:pPr>
      <w:r w:rsidRPr="00DF0B81">
        <w:t>knows the stats</w:t>
      </w:r>
    </w:p>
    <w:p w14:paraId="4F88EEB1" w14:textId="77777777" w:rsidR="00DF0B81" w:rsidRPr="00DF0B81" w:rsidRDefault="00DF0B81" w:rsidP="00DF0B81">
      <w:pPr>
        <w:numPr>
          <w:ilvl w:val="0"/>
          <w:numId w:val="5"/>
        </w:numPr>
      </w:pPr>
      <w:r w:rsidRPr="00DF0B81">
        <w:t>has all their player cards</w:t>
      </w:r>
    </w:p>
    <w:p w14:paraId="5339E2E0" w14:textId="77777777" w:rsidR="00DF0B81" w:rsidRPr="00DF0B81" w:rsidRDefault="00DF0B81" w:rsidP="00DF0B81">
      <w:pPr>
        <w:numPr>
          <w:ilvl w:val="0"/>
          <w:numId w:val="5"/>
        </w:numPr>
      </w:pPr>
      <w:r w:rsidRPr="00DF0B81">
        <w:t>stands the whole game</w:t>
      </w:r>
    </w:p>
    <w:p w14:paraId="6EC19EC3" w14:textId="77777777" w:rsidR="00DF0B81" w:rsidRPr="00DF0B81" w:rsidRDefault="00DF0B81" w:rsidP="00DF0B81">
      <w:pPr>
        <w:numPr>
          <w:ilvl w:val="0"/>
          <w:numId w:val="5"/>
        </w:numPr>
      </w:pPr>
      <w:r w:rsidRPr="00DF0B81">
        <w:t>holds his/her team in awe</w:t>
      </w:r>
    </w:p>
    <w:p w14:paraId="77AC73A8" w14:textId="77777777" w:rsidR="00B51B04" w:rsidRDefault="00B51B04"/>
    <w:p w14:paraId="2DDDF7D5" w14:textId="77777777" w:rsidR="00C34DEE" w:rsidRPr="00A76D53" w:rsidRDefault="00C34DEE">
      <w:pPr>
        <w:rPr>
          <w:b/>
        </w:rPr>
      </w:pPr>
      <w:r w:rsidRPr="00A76D53">
        <w:rPr>
          <w:b/>
        </w:rPr>
        <w:t>2. Transition</w:t>
      </w:r>
    </w:p>
    <w:p w14:paraId="37796D56" w14:textId="77777777" w:rsidR="00C34DEE" w:rsidRDefault="00C34DEE"/>
    <w:p w14:paraId="5B47E274" w14:textId="77777777" w:rsidR="00DF0B81" w:rsidRPr="00DF0B81" w:rsidRDefault="00DF0B81" w:rsidP="00DF0B81">
      <w:r w:rsidRPr="00DF0B81">
        <w:t>A fan is totally devoted to his or her team, as seen in attitude and actions.</w:t>
      </w:r>
    </w:p>
    <w:p w14:paraId="6FC772C0" w14:textId="77777777" w:rsidR="00DF0B81" w:rsidRPr="00DF0B81" w:rsidRDefault="00DF0B81" w:rsidP="00DF0B81">
      <w:pPr>
        <w:numPr>
          <w:ilvl w:val="0"/>
          <w:numId w:val="5"/>
        </w:numPr>
      </w:pPr>
      <w:r w:rsidRPr="00DF0B81">
        <w:t>We could make a comparison to our devotion to God.</w:t>
      </w:r>
    </w:p>
    <w:p w14:paraId="518A1E32" w14:textId="77777777" w:rsidR="00DF0B81" w:rsidRPr="00DF0B81" w:rsidRDefault="00DF0B81" w:rsidP="00DF0B81">
      <w:pPr>
        <w:numPr>
          <w:ilvl w:val="0"/>
          <w:numId w:val="5"/>
        </w:numPr>
      </w:pPr>
      <w:r w:rsidRPr="00DF0B81">
        <w:t>Our relationship with God is seen in how we honor Him.</w:t>
      </w:r>
    </w:p>
    <w:p w14:paraId="4864569B" w14:textId="77777777" w:rsidR="00B31507" w:rsidRPr="00B31507" w:rsidRDefault="00B31507"/>
    <w:p w14:paraId="4C5B5465" w14:textId="77777777" w:rsidR="00C34DEE" w:rsidRPr="00A76D53" w:rsidRDefault="00C34DEE">
      <w:pPr>
        <w:rPr>
          <w:b/>
        </w:rPr>
      </w:pPr>
      <w:r w:rsidRPr="00A76D53">
        <w:rPr>
          <w:b/>
        </w:rPr>
        <w:t>3. Bible Study</w:t>
      </w:r>
    </w:p>
    <w:p w14:paraId="66C18998" w14:textId="77777777" w:rsidR="00C34DEE" w:rsidRDefault="00C34DEE"/>
    <w:p w14:paraId="29C8836E" w14:textId="6053C12C" w:rsidR="00D67CAC" w:rsidRDefault="00C34DEE" w:rsidP="00B31507">
      <w:r>
        <w:t>3.1</w:t>
      </w:r>
      <w:r w:rsidR="00BD3D81">
        <w:t xml:space="preserve"> </w:t>
      </w:r>
      <w:r w:rsidR="00DF0B81">
        <w:t>Honor God’s Name</w:t>
      </w:r>
    </w:p>
    <w:p w14:paraId="0C66EC6E" w14:textId="77777777" w:rsidR="001B5731" w:rsidRDefault="001B5731" w:rsidP="00B31507"/>
    <w:p w14:paraId="6388E6CA" w14:textId="3D3084AD" w:rsidR="00D67CAC" w:rsidRDefault="00D67CAC" w:rsidP="00B31507">
      <w:r>
        <w:t>Listen for</w:t>
      </w:r>
      <w:r w:rsidR="00DF0B81">
        <w:t xml:space="preserve"> how to honor God.</w:t>
      </w:r>
    </w:p>
    <w:p w14:paraId="160AC161" w14:textId="77777777" w:rsidR="00D67CAC" w:rsidRDefault="00D67CAC" w:rsidP="00B31507"/>
    <w:p w14:paraId="2863B2BB" w14:textId="77777777" w:rsidR="00DF0B81" w:rsidRPr="00FE643F" w:rsidRDefault="00DF0B81" w:rsidP="00DF0B81">
      <w:pPr>
        <w:pStyle w:val="NoSpacing"/>
        <w:rPr>
          <w:rFonts w:ascii="Times New Roman" w:hAnsi="Times New Roman"/>
          <w:sz w:val="18"/>
          <w:szCs w:val="18"/>
        </w:rPr>
      </w:pPr>
      <w:r w:rsidRPr="00914D19">
        <w:rPr>
          <w:rFonts w:ascii="Times New Roman" w:hAnsi="Times New Roman"/>
          <w:sz w:val="18"/>
          <w:szCs w:val="18"/>
        </w:rPr>
        <w:t>Exodus 20:7-11 (NIV)  "You shall not misuse the name of the LORD your God, for the LORD will not hold anyone guiltless who misuses his name. 8  "Remember the Sabbath day by keeping it holy. 9  Six days you shall labor and do all your work, 10  but the seventh day is a Sabbath to the LORD your God. On it you shall not do any work, neither you, nor your son or daughter, nor your manservant or maidservant, nor your animals, nor the alien within your gates. 11  For in six days the LORD made the heavens and the earth, the sea, and all that is in them, but he rested on the seventh day. Therefore the LORD blessed the Sabbath day and made it holy.</w:t>
      </w:r>
    </w:p>
    <w:p w14:paraId="35A97297" w14:textId="4E49BE65" w:rsidR="001B5731" w:rsidRDefault="005774EE" w:rsidP="00B31507">
      <w:r>
        <w:rPr>
          <w:noProof/>
        </w:rPr>
        <mc:AlternateContent>
          <mc:Choice Requires="wps">
            <w:drawing>
              <wp:anchor distT="0" distB="0" distL="114300" distR="114300" simplePos="0" relativeHeight="251659776" behindDoc="0" locked="0" layoutInCell="1" allowOverlap="1" wp14:anchorId="30AD44CF" wp14:editId="761CE9FE">
                <wp:simplePos x="0" y="0"/>
                <wp:positionH relativeFrom="column">
                  <wp:posOffset>5280025</wp:posOffset>
                </wp:positionH>
                <wp:positionV relativeFrom="paragraph">
                  <wp:posOffset>156210</wp:posOffset>
                </wp:positionV>
                <wp:extent cx="299720" cy="1324610"/>
                <wp:effectExtent l="12700" t="8890" r="1143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1324610"/>
                        </a:xfrm>
                        <a:prstGeom prst="rightBrace">
                          <a:avLst>
                            <a:gd name="adj1" fmla="val 98722"/>
                            <a:gd name="adj2" fmla="val 44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38B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415.75pt;margin-top:12.3pt;width:23.6pt;height:10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" adj="4825,9650"/>
            </w:pict>
          </mc:Fallback>
        </mc:AlternateContent>
      </w:r>
    </w:p>
    <w:p w14:paraId="7E487065" w14:textId="04CE6820" w:rsidR="00DF0B81" w:rsidRPr="00DF0B81" w:rsidRDefault="00DF0B81" w:rsidP="00DF0B81">
      <w:r>
        <w:t>Consider</w:t>
      </w:r>
      <w:r w:rsidRPr="00DF0B81">
        <w:t xml:space="preserve"> the significance of a name, especially in the Old Testament period? </w:t>
      </w:r>
    </w:p>
    <w:p w14:paraId="3C0CC33C" w14:textId="297BAB0E" w:rsidR="00DF0B81" w:rsidRPr="00DF0B81" w:rsidRDefault="00DF0B81" w:rsidP="00DF0B81">
      <w:pPr>
        <w:numPr>
          <w:ilvl w:val="0"/>
          <w:numId w:val="5"/>
        </w:numPr>
      </w:pPr>
      <w:r w:rsidRPr="00DF0B81">
        <w:t>often showed the character of the individual</w:t>
      </w:r>
    </w:p>
    <w:p w14:paraId="50AAA80B" w14:textId="769D049F" w:rsidR="00DF0B81" w:rsidRPr="00DF0B81" w:rsidRDefault="005774EE" w:rsidP="00DF0B81">
      <w:pPr>
        <w:numPr>
          <w:ilvl w:val="0"/>
          <w:numId w:val="5"/>
        </w:numPr>
      </w:pPr>
      <w:r>
        <w:rPr>
          <w:noProof/>
        </w:rPr>
        <mc:AlternateContent>
          <mc:Choice Requires="wps">
            <w:drawing>
              <wp:anchor distT="0" distB="0" distL="114300" distR="114300" simplePos="0" relativeHeight="251658752" behindDoc="0" locked="0" layoutInCell="1" allowOverlap="1" wp14:anchorId="7EB7E222" wp14:editId="5CBDC0DF">
                <wp:simplePos x="0" y="0"/>
                <wp:positionH relativeFrom="column">
                  <wp:posOffset>5469255</wp:posOffset>
                </wp:positionH>
                <wp:positionV relativeFrom="paragraph">
                  <wp:posOffset>47625</wp:posOffset>
                </wp:positionV>
                <wp:extent cx="980440" cy="387985"/>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87985"/>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F065D53" w14:textId="3BB49F70" w:rsidR="00DF0B81" w:rsidRPr="00DF0B81" w:rsidRDefault="00DF0B81" w:rsidP="00DF0B81">
                            <w:pPr>
                              <w:jc w:val="center"/>
                              <w:rPr>
                                <w:sz w:val="20"/>
                                <w:szCs w:val="20"/>
                              </w:rPr>
                            </w:pPr>
                            <w:r>
                              <w:rPr>
                                <w:sz w:val="20"/>
                                <w:szCs w:val="20"/>
                              </w:rPr>
                              <w:t>Lecture</w:t>
                            </w:r>
                            <w:r>
                              <w:rPr>
                                <w:sz w:val="20"/>
                                <w:szCs w:val="20"/>
                              </w:rPr>
                              <w:br/>
                              <w:t>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7E222" id="_x0000_t202" coordsize="21600,21600" o:spt="202" path="m,l,21600r21600,l21600,xe">
                <v:stroke joinstyle="miter"/>
                <v:path gradientshapeok="t" o:connecttype="rect"/>
              </v:shapetype>
              <v:shape id="Text Box 3" o:spid="_x0000_s1026" type="#_x0000_t202" style="position:absolute;left:0;text-align:left;margin-left:430.65pt;margin-top:3.75pt;width:77.2pt;height:3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" stroked="f" strokecolor="white [3212]">
                <v:textbox>
                  <w:txbxContent>
                    <w:p w14:paraId="7F065D53" w14:textId="3BB49F70" w:rsidR="00DF0B81" w:rsidRPr="00DF0B81" w:rsidRDefault="00DF0B81" w:rsidP="00DF0B81">
                      <w:pPr>
                        <w:jc w:val="center"/>
                        <w:rPr>
                          <w:sz w:val="20"/>
                          <w:szCs w:val="20"/>
                        </w:rPr>
                      </w:pPr>
                      <w:r>
                        <w:rPr>
                          <w:sz w:val="20"/>
                          <w:szCs w:val="20"/>
                        </w:rPr>
                        <w:t>Lecture</w:t>
                      </w:r>
                      <w:r>
                        <w:rPr>
                          <w:sz w:val="20"/>
                          <w:szCs w:val="20"/>
                        </w:rPr>
                        <w:br/>
                        <w:t>Points</w:t>
                      </w:r>
                    </w:p>
                  </w:txbxContent>
                </v:textbox>
              </v:shape>
            </w:pict>
          </mc:Fallback>
        </mc:AlternateContent>
      </w:r>
      <w:r w:rsidR="00DF0B81" w:rsidRPr="00DF0B81">
        <w:t>might have something to do with the birth or the parents’ reaction to the birth</w:t>
      </w:r>
    </w:p>
    <w:p w14:paraId="3DFD8045" w14:textId="77777777" w:rsidR="00DF0B81" w:rsidRPr="00DF0B81" w:rsidRDefault="00DF0B81" w:rsidP="00DF0B81">
      <w:pPr>
        <w:numPr>
          <w:ilvl w:val="0"/>
          <w:numId w:val="5"/>
        </w:numPr>
      </w:pPr>
      <w:r w:rsidRPr="00DF0B81">
        <w:t>the name could be chosen to signify family ties</w:t>
      </w:r>
    </w:p>
    <w:p w14:paraId="412E9B7A" w14:textId="77777777" w:rsidR="00DF0B81" w:rsidRPr="00DF0B81" w:rsidRDefault="00DF0B81" w:rsidP="00DF0B81">
      <w:pPr>
        <w:numPr>
          <w:ilvl w:val="0"/>
          <w:numId w:val="5"/>
        </w:numPr>
      </w:pPr>
      <w:r w:rsidRPr="00DF0B81">
        <w:t>the name might be given to communicate God’s message</w:t>
      </w:r>
    </w:p>
    <w:p w14:paraId="340F6AF1" w14:textId="77777777" w:rsidR="00DF0B81" w:rsidRPr="00DF0B81" w:rsidRDefault="00DF0B81" w:rsidP="00DF0B81">
      <w:pPr>
        <w:numPr>
          <w:ilvl w:val="0"/>
          <w:numId w:val="5"/>
        </w:numPr>
      </w:pPr>
      <w:r w:rsidRPr="00DF0B81">
        <w:t>even today, you probably don’t choose a name for your child that was the name of someone in your past that was mean or silly or maybe the name of your pet – you want a name that will receive respect</w:t>
      </w:r>
    </w:p>
    <w:p w14:paraId="409DE837" w14:textId="4C98C589" w:rsidR="001B5731" w:rsidRDefault="001B5731" w:rsidP="001B5731"/>
    <w:p w14:paraId="005FAACC" w14:textId="3C07ADFA" w:rsidR="00DF0B81" w:rsidRPr="00DF0B81" w:rsidRDefault="00DF0B81" w:rsidP="00DF0B81">
      <w:r>
        <w:br w:type="page"/>
      </w:r>
      <w:r>
        <w:lastRenderedPageBreak/>
        <w:t>So, w</w:t>
      </w:r>
      <w:r w:rsidRPr="00DF0B81">
        <w:t>hy was</w:t>
      </w:r>
      <w:r>
        <w:t xml:space="preserve"> (is)</w:t>
      </w:r>
      <w:r w:rsidRPr="00DF0B81">
        <w:t xml:space="preserve"> honoring God’s name important, beyond the fact God said we were to do so? </w:t>
      </w:r>
    </w:p>
    <w:p w14:paraId="71280CFA" w14:textId="77777777" w:rsidR="00DF0B81" w:rsidRPr="00DF0B81" w:rsidRDefault="00DF0B81" w:rsidP="00DF0B81">
      <w:pPr>
        <w:numPr>
          <w:ilvl w:val="0"/>
          <w:numId w:val="5"/>
        </w:numPr>
      </w:pPr>
      <w:r w:rsidRPr="00DF0B81">
        <w:t>demonstrates our dedication to Him</w:t>
      </w:r>
    </w:p>
    <w:p w14:paraId="2886CDDB" w14:textId="77777777" w:rsidR="00DF0B81" w:rsidRPr="00DF0B81" w:rsidRDefault="00DF0B81" w:rsidP="00DF0B81">
      <w:pPr>
        <w:numPr>
          <w:ilvl w:val="0"/>
          <w:numId w:val="5"/>
        </w:numPr>
      </w:pPr>
      <w:r w:rsidRPr="00DF0B81">
        <w:t>shows we honor who He is</w:t>
      </w:r>
    </w:p>
    <w:p w14:paraId="56941629" w14:textId="77777777" w:rsidR="00DF0B81" w:rsidRPr="00DF0B81" w:rsidRDefault="00DF0B81" w:rsidP="00DF0B81">
      <w:pPr>
        <w:numPr>
          <w:ilvl w:val="0"/>
          <w:numId w:val="5"/>
        </w:numPr>
      </w:pPr>
      <w:r w:rsidRPr="00DF0B81">
        <w:t>we are in awe of Him, desire to revere Him</w:t>
      </w:r>
    </w:p>
    <w:p w14:paraId="0A23074D" w14:textId="77777777" w:rsidR="00DF0B81" w:rsidRPr="00DF0B81" w:rsidRDefault="00DF0B81" w:rsidP="00DF0B81">
      <w:pPr>
        <w:numPr>
          <w:ilvl w:val="0"/>
          <w:numId w:val="5"/>
        </w:numPr>
      </w:pPr>
      <w:r w:rsidRPr="00DF0B81">
        <w:t xml:space="preserve">if we refer to someone by name in a derogatory sense, it does </w:t>
      </w:r>
      <w:r w:rsidRPr="00DF0B81">
        <w:rPr>
          <w:i/>
          <w:iCs/>
        </w:rPr>
        <w:t>not</w:t>
      </w:r>
      <w:r w:rsidRPr="00DF0B81">
        <w:t xml:space="preserve"> honor them</w:t>
      </w:r>
    </w:p>
    <w:p w14:paraId="7CDBD7BB" w14:textId="77777777" w:rsidR="00DF0B81" w:rsidRPr="00DF0B81" w:rsidRDefault="00DF0B81" w:rsidP="00DF0B81"/>
    <w:p w14:paraId="13701185" w14:textId="799908A5" w:rsidR="00DF0B81" w:rsidRPr="00DF0B81" w:rsidRDefault="00DF0B81" w:rsidP="00DF0B81">
      <w:r w:rsidRPr="00DF0B81">
        <w:t xml:space="preserve">What are some ways that </w:t>
      </w:r>
      <w:r>
        <w:t>people today, even believers, can</w:t>
      </w:r>
      <w:r w:rsidRPr="00DF0B81">
        <w:t xml:space="preserve"> dishonor or misuse God’s name? </w:t>
      </w:r>
    </w:p>
    <w:p w14:paraId="0258F8FF" w14:textId="64697928" w:rsidR="00DF0B81" w:rsidRPr="00DF0B81" w:rsidRDefault="00DF0B81" w:rsidP="00DF0B81">
      <w:pPr>
        <w:numPr>
          <w:ilvl w:val="0"/>
          <w:numId w:val="5"/>
        </w:numPr>
      </w:pPr>
      <w:r w:rsidRPr="00DF0B81">
        <w:t>cursing</w:t>
      </w:r>
      <w:r>
        <w:t xml:space="preserve">, </w:t>
      </w:r>
      <w:r w:rsidRPr="00DF0B81">
        <w:t>profanity</w:t>
      </w:r>
      <w:r>
        <w:t xml:space="preserve">, </w:t>
      </w:r>
      <w:r w:rsidRPr="00DF0B81">
        <w:t>mocking</w:t>
      </w:r>
    </w:p>
    <w:p w14:paraId="2A54FB85" w14:textId="77777777" w:rsidR="00DF0B81" w:rsidRPr="00DF0B81" w:rsidRDefault="00DF0B81" w:rsidP="00DF0B81">
      <w:pPr>
        <w:numPr>
          <w:ilvl w:val="0"/>
          <w:numId w:val="5"/>
        </w:numPr>
      </w:pPr>
      <w:r w:rsidRPr="00DF0B81">
        <w:t>irreverence – speaking in such a way that we do not hold God in awe, in reverence</w:t>
      </w:r>
    </w:p>
    <w:p w14:paraId="1941EF98" w14:textId="77777777" w:rsidR="00DF0B81" w:rsidRPr="00DF0B81" w:rsidRDefault="00DF0B81" w:rsidP="00DF0B81">
      <w:pPr>
        <w:numPr>
          <w:ilvl w:val="0"/>
          <w:numId w:val="5"/>
        </w:numPr>
      </w:pPr>
      <w:r w:rsidRPr="00DF0B81">
        <w:t>frivolous, insincere, thoughtless use of God’s name</w:t>
      </w:r>
    </w:p>
    <w:p w14:paraId="11914F45" w14:textId="2D1F891D" w:rsidR="00DF0B81" w:rsidRPr="00DF0B81" w:rsidRDefault="00DF0B81" w:rsidP="00DF0B81">
      <w:pPr>
        <w:numPr>
          <w:ilvl w:val="0"/>
          <w:numId w:val="5"/>
        </w:numPr>
      </w:pPr>
      <w:r w:rsidRPr="00DF0B81">
        <w:t>OMG as a</w:t>
      </w:r>
      <w:r>
        <w:t xml:space="preserve"> common</w:t>
      </w:r>
      <w:r w:rsidRPr="00DF0B81">
        <w:t xml:space="preserve"> expression of surprise</w:t>
      </w:r>
    </w:p>
    <w:p w14:paraId="0E9AD4A0" w14:textId="052F98B2" w:rsidR="00DF0B81" w:rsidRPr="00DF0B81" w:rsidRDefault="00DF0B81" w:rsidP="00DF0B81">
      <w:pPr>
        <w:numPr>
          <w:ilvl w:val="0"/>
          <w:numId w:val="5"/>
        </w:numPr>
      </w:pPr>
      <w:r w:rsidRPr="00DF0B81">
        <w:t>professing Christ, but walking in worldliness</w:t>
      </w:r>
      <w:r>
        <w:t xml:space="preserve"> certainly dishonors God’s name or reputation</w:t>
      </w:r>
    </w:p>
    <w:p w14:paraId="1BDEFC34" w14:textId="7EEDA7AF" w:rsidR="00DF0B81" w:rsidRDefault="00DF0B81" w:rsidP="001B5731"/>
    <w:p w14:paraId="0E07F41E" w14:textId="77777777" w:rsidR="00DF0B81" w:rsidRPr="00DF0B81" w:rsidRDefault="00DF0B81" w:rsidP="00DF0B81">
      <w:r w:rsidRPr="00DF0B81">
        <w:t>How is the Sabbath to be honored?</w:t>
      </w:r>
    </w:p>
    <w:p w14:paraId="622CED27" w14:textId="77777777" w:rsidR="00DF0B81" w:rsidRPr="00DF0B81" w:rsidRDefault="00DF0B81" w:rsidP="00DF0B81">
      <w:pPr>
        <w:numPr>
          <w:ilvl w:val="0"/>
          <w:numId w:val="6"/>
        </w:numPr>
      </w:pPr>
      <w:r w:rsidRPr="00DF0B81">
        <w:t>keep it holy – distinct, unique, different, separate</w:t>
      </w:r>
    </w:p>
    <w:p w14:paraId="7092CB3B" w14:textId="77777777" w:rsidR="00DF0B81" w:rsidRPr="00DF0B81" w:rsidRDefault="00DF0B81" w:rsidP="00DF0B81">
      <w:pPr>
        <w:numPr>
          <w:ilvl w:val="0"/>
          <w:numId w:val="6"/>
        </w:numPr>
      </w:pPr>
      <w:r w:rsidRPr="00DF0B81">
        <w:t>refrain from work</w:t>
      </w:r>
    </w:p>
    <w:p w14:paraId="4A8B7D03" w14:textId="77777777" w:rsidR="00DF0B81" w:rsidRPr="00DF0B81" w:rsidRDefault="00DF0B81" w:rsidP="00DF0B81">
      <w:pPr>
        <w:numPr>
          <w:ilvl w:val="0"/>
          <w:numId w:val="6"/>
        </w:numPr>
      </w:pPr>
      <w:r w:rsidRPr="00DF0B81">
        <w:t>you and your whole family, even the servants and the animals are to rest</w:t>
      </w:r>
    </w:p>
    <w:p w14:paraId="6447A930" w14:textId="77777777" w:rsidR="00DF0B81" w:rsidRPr="00DF0B81" w:rsidRDefault="00DF0B81" w:rsidP="00DF0B81"/>
    <w:p w14:paraId="2C32931F" w14:textId="77777777" w:rsidR="00DF0B81" w:rsidRPr="00DF0B81" w:rsidRDefault="00DF0B81" w:rsidP="00DF0B81">
      <w:r w:rsidRPr="00DF0B81">
        <w:t xml:space="preserve">What is the rationale for resting from work? </w:t>
      </w:r>
    </w:p>
    <w:p w14:paraId="2B42C954" w14:textId="77777777" w:rsidR="00DF0B81" w:rsidRPr="00DF0B81" w:rsidRDefault="00DF0B81" w:rsidP="00DF0B81">
      <w:pPr>
        <w:numPr>
          <w:ilvl w:val="0"/>
          <w:numId w:val="6"/>
        </w:numPr>
      </w:pPr>
      <w:r w:rsidRPr="00DF0B81">
        <w:t>we model God’s treatment of “work” days</w:t>
      </w:r>
    </w:p>
    <w:p w14:paraId="3C3276C7" w14:textId="77777777" w:rsidR="00DF0B81" w:rsidRPr="00DF0B81" w:rsidRDefault="00DF0B81" w:rsidP="00DF0B81">
      <w:pPr>
        <w:numPr>
          <w:ilvl w:val="0"/>
          <w:numId w:val="6"/>
        </w:numPr>
      </w:pPr>
      <w:r w:rsidRPr="00DF0B81">
        <w:t>He “worked” six days in creation</w:t>
      </w:r>
    </w:p>
    <w:p w14:paraId="77039345" w14:textId="77777777" w:rsidR="00DF0B81" w:rsidRPr="00DF0B81" w:rsidRDefault="00DF0B81" w:rsidP="00DF0B81">
      <w:pPr>
        <w:numPr>
          <w:ilvl w:val="0"/>
          <w:numId w:val="6"/>
        </w:numPr>
      </w:pPr>
      <w:r w:rsidRPr="00DF0B81">
        <w:t>then “rested”, ceased “work” for the 7</w:t>
      </w:r>
      <w:r w:rsidRPr="00DF0B81">
        <w:rPr>
          <w:vertAlign w:val="superscript"/>
        </w:rPr>
        <w:t>th</w:t>
      </w:r>
      <w:r w:rsidRPr="00DF0B81">
        <w:t xml:space="preserve"> day</w:t>
      </w:r>
    </w:p>
    <w:p w14:paraId="5F35BC3E" w14:textId="77777777" w:rsidR="00DF0B81" w:rsidRPr="00DF0B81" w:rsidRDefault="00DF0B81" w:rsidP="00DF0B81"/>
    <w:p w14:paraId="2B83923B" w14:textId="77777777" w:rsidR="00DF0B81" w:rsidRPr="00DF0B81" w:rsidRDefault="00DF0B81" w:rsidP="00DF0B81">
      <w:r w:rsidRPr="00DF0B81">
        <w:t>Why do we often struggle to slow down and take a break?</w:t>
      </w:r>
    </w:p>
    <w:p w14:paraId="718DB700" w14:textId="77777777" w:rsidR="00DF0B81" w:rsidRPr="00DF0B81" w:rsidRDefault="00DF0B81" w:rsidP="00DF0B81">
      <w:pPr>
        <w:numPr>
          <w:ilvl w:val="0"/>
          <w:numId w:val="6"/>
        </w:numPr>
      </w:pPr>
      <w:r w:rsidRPr="00DF0B81">
        <w:t>we have very crowded schedules</w:t>
      </w:r>
    </w:p>
    <w:p w14:paraId="64B26579" w14:textId="77777777" w:rsidR="00DF0B81" w:rsidRPr="00DF0B81" w:rsidRDefault="00DF0B81" w:rsidP="00DF0B81">
      <w:pPr>
        <w:numPr>
          <w:ilvl w:val="0"/>
          <w:numId w:val="6"/>
        </w:numPr>
      </w:pPr>
      <w:r w:rsidRPr="00DF0B81">
        <w:t>always lots to do</w:t>
      </w:r>
    </w:p>
    <w:p w14:paraId="2AEBB125" w14:textId="77777777" w:rsidR="00DF0B81" w:rsidRPr="00DF0B81" w:rsidRDefault="00DF0B81" w:rsidP="00DF0B81">
      <w:pPr>
        <w:numPr>
          <w:ilvl w:val="0"/>
          <w:numId w:val="6"/>
        </w:numPr>
      </w:pPr>
      <w:r w:rsidRPr="00DF0B81">
        <w:t>we have so many “inputs” into our lives</w:t>
      </w:r>
    </w:p>
    <w:p w14:paraId="2EF79848" w14:textId="77777777" w:rsidR="00DF0B81" w:rsidRPr="00DF0B81" w:rsidRDefault="00DF0B81" w:rsidP="00DF0B81">
      <w:pPr>
        <w:numPr>
          <w:ilvl w:val="0"/>
          <w:numId w:val="6"/>
        </w:numPr>
      </w:pPr>
      <w:r w:rsidRPr="00DF0B81">
        <w:t>there are multiple opportunities to spend our time, our energies, our attention</w:t>
      </w:r>
    </w:p>
    <w:p w14:paraId="6B99D2B4" w14:textId="77777777" w:rsidR="00DF0B81" w:rsidRPr="00DF0B81" w:rsidRDefault="00DF0B81" w:rsidP="00DF0B81">
      <w:pPr>
        <w:numPr>
          <w:ilvl w:val="0"/>
          <w:numId w:val="6"/>
        </w:numPr>
      </w:pPr>
      <w:r w:rsidRPr="00DF0B81">
        <w:t>if we don’t keep going, someone else will pass us in achievement or rewards</w:t>
      </w:r>
    </w:p>
    <w:p w14:paraId="07352759" w14:textId="77777777" w:rsidR="00DF0B81" w:rsidRPr="00DF0B81" w:rsidRDefault="00DF0B81" w:rsidP="00DF0B81">
      <w:pPr>
        <w:numPr>
          <w:ilvl w:val="0"/>
          <w:numId w:val="6"/>
        </w:numPr>
      </w:pPr>
      <w:r w:rsidRPr="00DF0B81">
        <w:t>we might have the feeling that to sit and do nothing productive is unspiritual</w:t>
      </w:r>
    </w:p>
    <w:p w14:paraId="04BB7716" w14:textId="77777777" w:rsidR="00DF0B81" w:rsidRPr="00DF0B81" w:rsidRDefault="00DF0B81" w:rsidP="00DF0B81"/>
    <w:p w14:paraId="26D44243" w14:textId="77777777" w:rsidR="00DF0B81" w:rsidRPr="00DF0B81" w:rsidRDefault="00DF0B81" w:rsidP="00DF0B81">
      <w:r w:rsidRPr="00DF0B81">
        <w:t>What benefits of practicing a day of Sabbath (or Lord’s Day) rest resonate with you?</w:t>
      </w:r>
    </w:p>
    <w:p w14:paraId="37FED1D1" w14:textId="77777777" w:rsidR="00DF0B81" w:rsidRPr="00DF0B81" w:rsidRDefault="00DF0B81" w:rsidP="00DF0B81">
      <w:pPr>
        <w:numPr>
          <w:ilvl w:val="0"/>
          <w:numId w:val="6"/>
        </w:numPr>
      </w:pPr>
      <w:r w:rsidRPr="00DF0B81">
        <w:t>we so often feel frazzled, drained in our responsibilities and commitments</w:t>
      </w:r>
    </w:p>
    <w:p w14:paraId="45C411B9" w14:textId="77777777" w:rsidR="00DF0B81" w:rsidRPr="00DF0B81" w:rsidRDefault="00DF0B81" w:rsidP="00DF0B81">
      <w:pPr>
        <w:numPr>
          <w:ilvl w:val="0"/>
          <w:numId w:val="6"/>
        </w:numPr>
      </w:pPr>
      <w:r w:rsidRPr="00DF0B81">
        <w:t>it’s good to be able to set those things aside and fiddle unproductively</w:t>
      </w:r>
    </w:p>
    <w:p w14:paraId="0DE8B509" w14:textId="77777777" w:rsidR="00DF0B81" w:rsidRPr="00DF0B81" w:rsidRDefault="00DF0B81" w:rsidP="00DF0B81">
      <w:pPr>
        <w:numPr>
          <w:ilvl w:val="0"/>
          <w:numId w:val="6"/>
        </w:numPr>
      </w:pPr>
      <w:r w:rsidRPr="00DF0B81">
        <w:t>emotionally and physically it’s good to just sit and maybe even drowsily nod off</w:t>
      </w:r>
    </w:p>
    <w:p w14:paraId="3375D10B" w14:textId="77777777" w:rsidR="00DF0B81" w:rsidRPr="00DF0B81" w:rsidRDefault="00DF0B81" w:rsidP="00DF0B81">
      <w:pPr>
        <w:numPr>
          <w:ilvl w:val="0"/>
          <w:numId w:val="6"/>
        </w:numPr>
      </w:pPr>
      <w:r w:rsidRPr="00DF0B81">
        <w:t>spiritually it’s good to take time away from the work week and focus on Who God is and what He is doing</w:t>
      </w:r>
    </w:p>
    <w:p w14:paraId="49E1645E" w14:textId="77777777" w:rsidR="00DF0B81" w:rsidRPr="00DF0B81" w:rsidRDefault="00DF0B81" w:rsidP="00DF0B81"/>
    <w:p w14:paraId="66D44E07" w14:textId="77777777" w:rsidR="00DF0B81" w:rsidRPr="00DF0B81" w:rsidRDefault="00DF0B81" w:rsidP="00DF0B81">
      <w:r w:rsidRPr="00DF0B81">
        <w:t>What positive actions can you take to honor the Lord’s day?</w:t>
      </w:r>
    </w:p>
    <w:p w14:paraId="2C4E24DE" w14:textId="2F51C283" w:rsidR="00DF0B81" w:rsidRPr="00DF0B81" w:rsidRDefault="00DF0B81" w:rsidP="00DF0B81">
      <w:pPr>
        <w:numPr>
          <w:ilvl w:val="0"/>
          <w:numId w:val="7"/>
        </w:numPr>
      </w:pPr>
      <w:r w:rsidRPr="00DF0B81">
        <w:t>worship</w:t>
      </w:r>
      <w:r>
        <w:t xml:space="preserve">, </w:t>
      </w:r>
      <w:r w:rsidRPr="00DF0B81">
        <w:t>praise</w:t>
      </w:r>
    </w:p>
    <w:p w14:paraId="4CE932C9" w14:textId="77777777" w:rsidR="00DF0B81" w:rsidRPr="00DF0B81" w:rsidRDefault="00DF0B81" w:rsidP="00DF0B81">
      <w:pPr>
        <w:numPr>
          <w:ilvl w:val="0"/>
          <w:numId w:val="7"/>
        </w:numPr>
      </w:pPr>
      <w:r w:rsidRPr="00DF0B81">
        <w:t>set aside special time to spend with Him</w:t>
      </w:r>
    </w:p>
    <w:p w14:paraId="294E3691" w14:textId="28A419C1" w:rsidR="00DF0B81" w:rsidRPr="00DF0B81" w:rsidRDefault="00DF0B81" w:rsidP="00DF0B81">
      <w:pPr>
        <w:numPr>
          <w:ilvl w:val="0"/>
          <w:numId w:val="7"/>
        </w:numPr>
      </w:pPr>
      <w:r w:rsidRPr="00DF0B81">
        <w:t>take time away from your work activities – don’t become a workaholic</w:t>
      </w:r>
      <w:r>
        <w:t xml:space="preserve"> or exercise-</w:t>
      </w:r>
      <w:proofErr w:type="spellStart"/>
      <w:r>
        <w:t>oholic</w:t>
      </w:r>
      <w:proofErr w:type="spellEnd"/>
    </w:p>
    <w:p w14:paraId="7D5FF77D" w14:textId="454EED33" w:rsidR="00153E4C" w:rsidRDefault="00C34DEE" w:rsidP="0056268D">
      <w:r>
        <w:lastRenderedPageBreak/>
        <w:t>3.2</w:t>
      </w:r>
      <w:r w:rsidR="008D1447">
        <w:t xml:space="preserve"> </w:t>
      </w:r>
      <w:r w:rsidR="005A2C56">
        <w:t>Honor God through Worship</w:t>
      </w:r>
    </w:p>
    <w:p w14:paraId="65A67C9B" w14:textId="77777777" w:rsidR="00153E4C" w:rsidRDefault="00153E4C"/>
    <w:p w14:paraId="3F072C70" w14:textId="7A41C4BF" w:rsidR="0056268D" w:rsidRDefault="001048DE" w:rsidP="00BD3D81">
      <w:r>
        <w:t>Listen for</w:t>
      </w:r>
      <w:r w:rsidR="005A2C56">
        <w:t xml:space="preserve"> how the psalmist honored God.</w:t>
      </w:r>
    </w:p>
    <w:p w14:paraId="4825BED5" w14:textId="6B16DD80" w:rsidR="005A2C56" w:rsidRDefault="005A2C56" w:rsidP="00BD3D81"/>
    <w:p w14:paraId="5582F7B1" w14:textId="77777777" w:rsidR="005A2C56" w:rsidRPr="005A2C56" w:rsidRDefault="005A2C56" w:rsidP="005A2C56">
      <w:pPr>
        <w:rPr>
          <w:rFonts w:eastAsia="Calibri"/>
          <w:sz w:val="18"/>
          <w:szCs w:val="18"/>
        </w:rPr>
      </w:pPr>
      <w:r w:rsidRPr="005A2C56">
        <w:rPr>
          <w:rFonts w:eastAsia="Calibri"/>
          <w:sz w:val="18"/>
          <w:szCs w:val="18"/>
        </w:rPr>
        <w:t>Psalm 145:1-3 (NIV)  I will exalt you, my God the King; I will praise your name for ever and ever.2  Every day I will praise you and extol your name for ever and ever. 3  Great is the LORD and most worthy of praise; his greatness no one can fathom.</w:t>
      </w:r>
    </w:p>
    <w:p w14:paraId="673C5575" w14:textId="0A661FCB" w:rsidR="005A2C56" w:rsidRDefault="005A2C56" w:rsidP="00BD3D81"/>
    <w:p w14:paraId="43F7370B" w14:textId="77777777" w:rsidR="005A2C56" w:rsidRPr="005A2C56" w:rsidRDefault="005A2C56" w:rsidP="005A2C56">
      <w:r w:rsidRPr="005A2C56">
        <w:t>What title did the psalmist give to God?</w:t>
      </w:r>
    </w:p>
    <w:p w14:paraId="7E077CEE" w14:textId="77777777" w:rsidR="005A2C56" w:rsidRPr="005A2C56" w:rsidRDefault="005A2C56" w:rsidP="005A2C56">
      <w:pPr>
        <w:numPr>
          <w:ilvl w:val="0"/>
          <w:numId w:val="7"/>
        </w:numPr>
      </w:pPr>
      <w:r w:rsidRPr="005A2C56">
        <w:t>King</w:t>
      </w:r>
    </w:p>
    <w:p w14:paraId="0050B1CC" w14:textId="77777777" w:rsidR="005A2C56" w:rsidRPr="005A2C56" w:rsidRDefault="005A2C56" w:rsidP="005A2C56">
      <w:pPr>
        <w:numPr>
          <w:ilvl w:val="0"/>
          <w:numId w:val="7"/>
        </w:numPr>
      </w:pPr>
      <w:r w:rsidRPr="005A2C56">
        <w:t>my God</w:t>
      </w:r>
    </w:p>
    <w:p w14:paraId="32C191FD" w14:textId="77777777" w:rsidR="005A2C56" w:rsidRPr="005A2C56" w:rsidRDefault="005A2C56" w:rsidP="005A2C56">
      <w:pPr>
        <w:numPr>
          <w:ilvl w:val="0"/>
          <w:numId w:val="7"/>
        </w:numPr>
      </w:pPr>
      <w:r w:rsidRPr="005A2C56">
        <w:t xml:space="preserve">Jehovah – Yahweh …  The God Who IS  (contrasted to them who </w:t>
      </w:r>
      <w:proofErr w:type="spellStart"/>
      <w:r w:rsidRPr="005A2C56">
        <w:t>ain’t</w:t>
      </w:r>
      <w:proofErr w:type="spellEnd"/>
      <w:r w:rsidRPr="005A2C56">
        <w:t>)</w:t>
      </w:r>
    </w:p>
    <w:p w14:paraId="470A5733" w14:textId="77777777" w:rsidR="005A2C56" w:rsidRPr="005A2C56" w:rsidRDefault="005A2C56" w:rsidP="005A2C56"/>
    <w:p w14:paraId="72C021E8" w14:textId="77777777" w:rsidR="005A2C56" w:rsidRPr="005A2C56" w:rsidRDefault="005A2C56" w:rsidP="005A2C56">
      <w:r w:rsidRPr="005A2C56">
        <w:t xml:space="preserve">What actions did he commit to taking toward the Lord? </w:t>
      </w:r>
    </w:p>
    <w:p w14:paraId="415ED2CE" w14:textId="77777777" w:rsidR="00D04902" w:rsidRDefault="00D04902" w:rsidP="005A2C56">
      <w:pPr>
        <w:numPr>
          <w:ilvl w:val="0"/>
          <w:numId w:val="7"/>
        </w:numPr>
        <w:sectPr w:rsidR="00D04902" w:rsidSect="005229AB">
          <w:headerReference w:type="default" r:id="rId12"/>
          <w:footerReference w:type="default" r:id="rId13"/>
          <w:type w:val="continuous"/>
          <w:pgSz w:w="12240" w:h="15840"/>
          <w:pgMar w:top="1440" w:right="1800" w:bottom="1440" w:left="1800" w:header="720" w:footer="720" w:gutter="0"/>
          <w:cols w:space="720"/>
          <w:docGrid w:linePitch="360"/>
        </w:sectPr>
      </w:pPr>
    </w:p>
    <w:p w14:paraId="4FE1AE14" w14:textId="2C407F42" w:rsidR="005A2C56" w:rsidRPr="005A2C56" w:rsidRDefault="005A2C56" w:rsidP="005A2C56">
      <w:pPr>
        <w:numPr>
          <w:ilvl w:val="0"/>
          <w:numId w:val="7"/>
        </w:numPr>
      </w:pPr>
      <w:r w:rsidRPr="005A2C56">
        <w:t>exalt</w:t>
      </w:r>
    </w:p>
    <w:p w14:paraId="1FE00537" w14:textId="77777777" w:rsidR="005A2C56" w:rsidRPr="005A2C56" w:rsidRDefault="005A2C56" w:rsidP="005A2C56">
      <w:pPr>
        <w:numPr>
          <w:ilvl w:val="0"/>
          <w:numId w:val="7"/>
        </w:numPr>
      </w:pPr>
      <w:r w:rsidRPr="005A2C56">
        <w:t>praise</w:t>
      </w:r>
    </w:p>
    <w:p w14:paraId="7034E18D" w14:textId="77777777" w:rsidR="005A2C56" w:rsidRPr="005A2C56" w:rsidRDefault="005A2C56" w:rsidP="005A2C56">
      <w:pPr>
        <w:numPr>
          <w:ilvl w:val="0"/>
          <w:numId w:val="7"/>
        </w:numPr>
      </w:pPr>
      <w:r w:rsidRPr="005A2C56">
        <w:t>extol</w:t>
      </w:r>
    </w:p>
    <w:p w14:paraId="78CD046A" w14:textId="18ACB115" w:rsidR="00D04902" w:rsidRDefault="005A2C56" w:rsidP="00BD3D81">
      <w:pPr>
        <w:numPr>
          <w:ilvl w:val="0"/>
          <w:numId w:val="7"/>
        </w:numPr>
        <w:sectPr w:rsidR="00D04902" w:rsidSect="00D04902">
          <w:type w:val="continuous"/>
          <w:pgSz w:w="12240" w:h="15840"/>
          <w:pgMar w:top="1440" w:right="1800" w:bottom="1440" w:left="1800" w:header="720" w:footer="720" w:gutter="0"/>
          <w:cols w:num="2" w:space="720"/>
          <w:docGrid w:linePitch="360"/>
        </w:sectPr>
      </w:pPr>
      <w:r w:rsidRPr="005A2C56">
        <w:t>praise</w:t>
      </w:r>
    </w:p>
    <w:p w14:paraId="364A8917" w14:textId="77777777" w:rsidR="00D04902" w:rsidRDefault="00D04902" w:rsidP="005A2C56">
      <w:pPr>
        <w:sectPr w:rsidR="00D04902" w:rsidSect="00D04902">
          <w:type w:val="continuous"/>
          <w:pgSz w:w="12240" w:h="15840"/>
          <w:pgMar w:top="1440" w:right="1800" w:bottom="1440" w:left="1800" w:header="720" w:footer="720" w:gutter="0"/>
          <w:cols w:num="2" w:space="720"/>
          <w:docGrid w:linePitch="360"/>
        </w:sectPr>
      </w:pPr>
    </w:p>
    <w:p w14:paraId="194CE900" w14:textId="77777777" w:rsidR="00106408" w:rsidRPr="00106408" w:rsidRDefault="00106408" w:rsidP="00106408">
      <w:r w:rsidRPr="00106408">
        <w:t>Do you think that praise is necessarily communicated or can it just be felt or thought internally?</w:t>
      </w:r>
    </w:p>
    <w:tbl>
      <w:tblPr>
        <w:tblW w:w="0" w:type="auto"/>
        <w:tblLook w:val="01E0" w:firstRow="1" w:lastRow="1" w:firstColumn="1" w:lastColumn="1" w:noHBand="0" w:noVBand="0"/>
      </w:tblPr>
      <w:tblGrid>
        <w:gridCol w:w="4323"/>
        <w:gridCol w:w="4307"/>
      </w:tblGrid>
      <w:tr w:rsidR="00106408" w:rsidRPr="00106408" w14:paraId="5C60A23C" w14:textId="77777777" w:rsidTr="00A11456">
        <w:tc>
          <w:tcPr>
            <w:tcW w:w="4428" w:type="dxa"/>
            <w:tcBorders>
              <w:top w:val="single" w:sz="4" w:space="0" w:color="auto"/>
              <w:left w:val="single" w:sz="4" w:space="0" w:color="auto"/>
              <w:bottom w:val="single" w:sz="4" w:space="0" w:color="auto"/>
              <w:right w:val="single" w:sz="4" w:space="0" w:color="auto"/>
            </w:tcBorders>
            <w:vAlign w:val="center"/>
            <w:hideMark/>
          </w:tcPr>
          <w:p w14:paraId="36936BF5" w14:textId="77777777" w:rsidR="00106408" w:rsidRPr="00106408" w:rsidRDefault="00106408" w:rsidP="00041F72">
            <w:pPr>
              <w:jc w:val="center"/>
            </w:pPr>
            <w:r w:rsidRPr="00106408">
              <w:t>Must be Communicated</w:t>
            </w:r>
          </w:p>
        </w:tc>
        <w:tc>
          <w:tcPr>
            <w:tcW w:w="4428" w:type="dxa"/>
            <w:tcBorders>
              <w:top w:val="single" w:sz="4" w:space="0" w:color="auto"/>
              <w:left w:val="single" w:sz="4" w:space="0" w:color="auto"/>
              <w:bottom w:val="single" w:sz="4" w:space="0" w:color="auto"/>
              <w:right w:val="single" w:sz="4" w:space="0" w:color="auto"/>
            </w:tcBorders>
            <w:vAlign w:val="center"/>
            <w:hideMark/>
          </w:tcPr>
          <w:p w14:paraId="50A1705E" w14:textId="77777777" w:rsidR="00106408" w:rsidRPr="00106408" w:rsidRDefault="00106408" w:rsidP="00041F72">
            <w:pPr>
              <w:jc w:val="center"/>
            </w:pPr>
            <w:r w:rsidRPr="00106408">
              <w:t>Can be felt/thought internally</w:t>
            </w:r>
          </w:p>
        </w:tc>
      </w:tr>
      <w:tr w:rsidR="00106408" w:rsidRPr="00106408" w14:paraId="06D722EA" w14:textId="77777777" w:rsidTr="00A11456">
        <w:tc>
          <w:tcPr>
            <w:tcW w:w="4428" w:type="dxa"/>
            <w:tcBorders>
              <w:top w:val="single" w:sz="4" w:space="0" w:color="auto"/>
              <w:left w:val="single" w:sz="4" w:space="0" w:color="auto"/>
              <w:bottom w:val="single" w:sz="4" w:space="0" w:color="auto"/>
              <w:right w:val="single" w:sz="4" w:space="0" w:color="auto"/>
            </w:tcBorders>
            <w:hideMark/>
          </w:tcPr>
          <w:p w14:paraId="023CBAB5" w14:textId="77777777" w:rsidR="00106408" w:rsidRPr="00106408" w:rsidRDefault="00106408" w:rsidP="00106408">
            <w:pPr>
              <w:numPr>
                <w:ilvl w:val="0"/>
                <w:numId w:val="9"/>
              </w:numPr>
            </w:pPr>
            <w:r w:rsidRPr="00106408">
              <w:t>Jesus said that if we didn’t praise Him, the very rocks would cry out</w:t>
            </w:r>
          </w:p>
          <w:p w14:paraId="6ED35C3C" w14:textId="77777777" w:rsidR="00106408" w:rsidRPr="00106408" w:rsidRDefault="00106408" w:rsidP="00106408">
            <w:pPr>
              <w:numPr>
                <w:ilvl w:val="0"/>
                <w:numId w:val="9"/>
              </w:numPr>
            </w:pPr>
            <w:r w:rsidRPr="00106408">
              <w:t>as a group it must be communicated verbally, musically, acted out</w:t>
            </w:r>
          </w:p>
        </w:tc>
        <w:tc>
          <w:tcPr>
            <w:tcW w:w="4428" w:type="dxa"/>
            <w:tcBorders>
              <w:top w:val="single" w:sz="4" w:space="0" w:color="auto"/>
              <w:left w:val="single" w:sz="4" w:space="0" w:color="auto"/>
              <w:bottom w:val="single" w:sz="4" w:space="0" w:color="auto"/>
              <w:right w:val="single" w:sz="4" w:space="0" w:color="auto"/>
            </w:tcBorders>
            <w:hideMark/>
          </w:tcPr>
          <w:p w14:paraId="3D8669A1" w14:textId="77777777" w:rsidR="00106408" w:rsidRPr="00106408" w:rsidRDefault="00106408" w:rsidP="00106408">
            <w:pPr>
              <w:numPr>
                <w:ilvl w:val="0"/>
                <w:numId w:val="9"/>
              </w:numPr>
            </w:pPr>
            <w:r w:rsidRPr="00106408">
              <w:t>admire God through meditation</w:t>
            </w:r>
          </w:p>
          <w:p w14:paraId="688F0B65" w14:textId="77777777" w:rsidR="00106408" w:rsidRPr="00106408" w:rsidRDefault="00106408" w:rsidP="00106408">
            <w:pPr>
              <w:numPr>
                <w:ilvl w:val="0"/>
                <w:numId w:val="9"/>
              </w:numPr>
            </w:pPr>
            <w:r w:rsidRPr="00106408">
              <w:t>view His creation in awe</w:t>
            </w:r>
          </w:p>
          <w:p w14:paraId="52B50D96" w14:textId="77777777" w:rsidR="00106408" w:rsidRPr="00106408" w:rsidRDefault="00106408" w:rsidP="00106408">
            <w:pPr>
              <w:numPr>
                <w:ilvl w:val="0"/>
                <w:numId w:val="9"/>
              </w:numPr>
            </w:pPr>
            <w:r w:rsidRPr="00106408">
              <w:t>silently pray to Him</w:t>
            </w:r>
          </w:p>
        </w:tc>
      </w:tr>
    </w:tbl>
    <w:p w14:paraId="20CB998E" w14:textId="77777777" w:rsidR="005A2C56" w:rsidRPr="005A2C56" w:rsidRDefault="005A2C56" w:rsidP="005A2C56"/>
    <w:p w14:paraId="5C861D2C" w14:textId="77777777" w:rsidR="00041F72" w:rsidRDefault="00041F72" w:rsidP="00D04902">
      <w:r w:rsidRPr="00106408">
        <w:sym w:font="Wingdings" w:char="F0F0"/>
      </w:r>
      <w:r w:rsidRPr="00106408">
        <w:t xml:space="preserve"> Can happen </w:t>
      </w:r>
      <w:r w:rsidRPr="00106408">
        <w:rPr>
          <w:i/>
          <w:iCs/>
        </w:rPr>
        <w:t>both</w:t>
      </w:r>
      <w:r w:rsidRPr="00106408">
        <w:t xml:space="preserve"> ways … </w:t>
      </w:r>
      <w:r w:rsidRPr="00106408">
        <w:rPr>
          <w:i/>
          <w:iCs/>
        </w:rPr>
        <w:t>but it must happen</w:t>
      </w:r>
      <w:r w:rsidRPr="00106408">
        <w:t>!!!</w:t>
      </w:r>
    </w:p>
    <w:p w14:paraId="24A6298D" w14:textId="77777777" w:rsidR="00041F72" w:rsidRDefault="00041F72" w:rsidP="00D04902"/>
    <w:p w14:paraId="70A2D75E" w14:textId="201A1BB8" w:rsidR="00D04902" w:rsidRPr="00D04902" w:rsidRDefault="00D04902" w:rsidP="00D04902">
      <w:r w:rsidRPr="00D04902">
        <w:t>How is God’s greatness “unsearchable?”  How are his works “mighty”, “wonderful”, and “awe-inspiring”?</w:t>
      </w:r>
    </w:p>
    <w:p w14:paraId="322D377F" w14:textId="77777777" w:rsidR="00D04902" w:rsidRPr="00D04902" w:rsidRDefault="00D04902" w:rsidP="00D04902">
      <w:pPr>
        <w:numPr>
          <w:ilvl w:val="0"/>
          <w:numId w:val="8"/>
        </w:numPr>
      </w:pPr>
      <w:r w:rsidRPr="00D04902">
        <w:t>we cannot understand or fathom the size of the universe, and yet he created and controls it all</w:t>
      </w:r>
    </w:p>
    <w:p w14:paraId="0BB6D0D7" w14:textId="77777777" w:rsidR="00D04902" w:rsidRPr="00D04902" w:rsidRDefault="00D04902" w:rsidP="00D04902">
      <w:pPr>
        <w:numPr>
          <w:ilvl w:val="0"/>
          <w:numId w:val="8"/>
        </w:numPr>
      </w:pPr>
      <w:r w:rsidRPr="00D04902">
        <w:t>God’s creation (even just on this planet) is far beyond our understanding</w:t>
      </w:r>
    </w:p>
    <w:p w14:paraId="7F768970" w14:textId="77777777" w:rsidR="00D04902" w:rsidRPr="00D04902" w:rsidRDefault="00D04902" w:rsidP="00D04902">
      <w:pPr>
        <w:numPr>
          <w:ilvl w:val="0"/>
          <w:numId w:val="8"/>
        </w:numPr>
      </w:pPr>
      <w:r w:rsidRPr="00D04902">
        <w:t>many of the complexities of the human body are yet to be understood</w:t>
      </w:r>
    </w:p>
    <w:p w14:paraId="01839CE1" w14:textId="77777777" w:rsidR="00D04902" w:rsidRPr="00D04902" w:rsidRDefault="00D04902" w:rsidP="00D04902">
      <w:pPr>
        <w:numPr>
          <w:ilvl w:val="0"/>
          <w:numId w:val="8"/>
        </w:numPr>
      </w:pPr>
      <w:r w:rsidRPr="00D04902">
        <w:t xml:space="preserve">spiritual issues such as why God loves us and wants to forgive us </w:t>
      </w:r>
    </w:p>
    <w:p w14:paraId="31261BB6" w14:textId="77777777" w:rsidR="00D04902" w:rsidRPr="00D04902" w:rsidRDefault="00D04902" w:rsidP="00D04902">
      <w:pPr>
        <w:numPr>
          <w:ilvl w:val="0"/>
          <w:numId w:val="8"/>
        </w:numPr>
      </w:pPr>
      <w:r w:rsidRPr="00D04902">
        <w:t>we cannot understand the concept of the Trinity</w:t>
      </w:r>
    </w:p>
    <w:p w14:paraId="1E01E2E5" w14:textId="77777777" w:rsidR="00D04902" w:rsidRPr="00D04902" w:rsidRDefault="00D04902" w:rsidP="00D04902">
      <w:pPr>
        <w:numPr>
          <w:ilvl w:val="0"/>
          <w:numId w:val="8"/>
        </w:numPr>
      </w:pPr>
      <w:r w:rsidRPr="00D04902">
        <w:t>Scripture gives us hints about the end times, but we cannot see specifics</w:t>
      </w:r>
    </w:p>
    <w:p w14:paraId="496A3F00" w14:textId="77777777" w:rsidR="00D04902" w:rsidRPr="00D04902" w:rsidRDefault="00D04902" w:rsidP="00D04902">
      <w:pPr>
        <w:numPr>
          <w:ilvl w:val="0"/>
          <w:numId w:val="8"/>
        </w:numPr>
      </w:pPr>
      <w:r w:rsidRPr="00D04902">
        <w:t>why and how the preaching of God’s Word is so powerful and changes lives</w:t>
      </w:r>
    </w:p>
    <w:p w14:paraId="11408E45" w14:textId="77777777" w:rsidR="0056268D" w:rsidRDefault="0056268D" w:rsidP="00BD3D81"/>
    <w:p w14:paraId="4D33BAF2" w14:textId="77777777" w:rsidR="00D04902" w:rsidRPr="00D04902" w:rsidRDefault="00D04902" w:rsidP="00D04902">
      <w:r w:rsidRPr="00D04902">
        <w:t>What can we do to help stay focused on God’s power during difficult or discouraging circumstances?</w:t>
      </w:r>
    </w:p>
    <w:p w14:paraId="5497C09C" w14:textId="77777777" w:rsidR="00D04902" w:rsidRPr="00D04902" w:rsidRDefault="00D04902" w:rsidP="00D04902">
      <w:pPr>
        <w:numPr>
          <w:ilvl w:val="0"/>
          <w:numId w:val="8"/>
        </w:numPr>
      </w:pPr>
      <w:r w:rsidRPr="00D04902">
        <w:t>daily reading and heading God’s Word, God’s Truth</w:t>
      </w:r>
    </w:p>
    <w:p w14:paraId="5CC513AF" w14:textId="77777777" w:rsidR="00D04902" w:rsidRPr="00D04902" w:rsidRDefault="00D04902" w:rsidP="00D04902">
      <w:pPr>
        <w:numPr>
          <w:ilvl w:val="0"/>
          <w:numId w:val="8"/>
        </w:numPr>
      </w:pPr>
      <w:r w:rsidRPr="00D04902">
        <w:t>when you cannot pray because of the emotional (or physical) turmoil in your life, pray the Psalms … they express a great variety of emotions and experiences</w:t>
      </w:r>
    </w:p>
    <w:p w14:paraId="0F9119D0" w14:textId="77777777" w:rsidR="00D04902" w:rsidRPr="00D04902" w:rsidRDefault="00D04902" w:rsidP="00D04902">
      <w:pPr>
        <w:numPr>
          <w:ilvl w:val="0"/>
          <w:numId w:val="8"/>
        </w:numPr>
      </w:pPr>
      <w:r w:rsidRPr="00D04902">
        <w:t>don’t abandon God … He does not abandon you</w:t>
      </w:r>
    </w:p>
    <w:p w14:paraId="4C97EFFE" w14:textId="77777777" w:rsidR="00D04902" w:rsidRPr="00D04902" w:rsidRDefault="00D04902" w:rsidP="00D04902">
      <w:pPr>
        <w:numPr>
          <w:ilvl w:val="0"/>
          <w:numId w:val="8"/>
        </w:numPr>
      </w:pPr>
      <w:r w:rsidRPr="00D04902">
        <w:t>claim God’s promises</w:t>
      </w:r>
    </w:p>
    <w:p w14:paraId="362A588B" w14:textId="77777777" w:rsidR="00106408" w:rsidRDefault="00106408">
      <w:r>
        <w:br w:type="page"/>
      </w:r>
    </w:p>
    <w:p w14:paraId="72AD2549" w14:textId="34121E8A" w:rsidR="00A43DDB" w:rsidRDefault="00C34DEE" w:rsidP="0086592C">
      <w:r>
        <w:lastRenderedPageBreak/>
        <w:t xml:space="preserve">3.3 </w:t>
      </w:r>
      <w:r w:rsidR="005A2C56">
        <w:t>Honor God in Word and Deed</w:t>
      </w:r>
    </w:p>
    <w:p w14:paraId="777C51E9" w14:textId="77777777" w:rsidR="0086592C" w:rsidRDefault="0086592C" w:rsidP="0086592C"/>
    <w:p w14:paraId="775F432A" w14:textId="12C4C156" w:rsidR="00B31507" w:rsidRDefault="00E40063" w:rsidP="00D67CAC">
      <w:r>
        <w:t>Listen for</w:t>
      </w:r>
      <w:r w:rsidR="005A2C56">
        <w:t xml:space="preserve"> admonitions to parents, grandparents.</w:t>
      </w:r>
    </w:p>
    <w:p w14:paraId="63165A85" w14:textId="6B9B86BE" w:rsidR="005A2C56" w:rsidRDefault="005A2C56" w:rsidP="00D67CAC"/>
    <w:p w14:paraId="566288AF" w14:textId="77777777" w:rsidR="005A2C56" w:rsidRPr="005A2C56" w:rsidRDefault="005A2C56" w:rsidP="005A2C56">
      <w:pPr>
        <w:rPr>
          <w:rFonts w:eastAsia="Calibri"/>
          <w:sz w:val="18"/>
          <w:szCs w:val="18"/>
        </w:rPr>
      </w:pPr>
      <w:r w:rsidRPr="005A2C56">
        <w:rPr>
          <w:rFonts w:eastAsia="Calibri"/>
          <w:sz w:val="18"/>
          <w:szCs w:val="18"/>
        </w:rPr>
        <w:t>Psalm 145:4-7 (NIV)  One generation will commend your works to another; they will tell of your mighty acts. 5  They will speak of the glorious splendor of your majesty, and I will meditate on your wonderful works. 6  They will tell of the power of your awesome works, and I will proclaim your great deeds. 7  They will celebrate your abundant goodness and joyfully sing of your righteousness.</w:t>
      </w:r>
    </w:p>
    <w:p w14:paraId="488D0C7A" w14:textId="120E2723" w:rsidR="005A2C56" w:rsidRDefault="005A2C56" w:rsidP="00D67CAC"/>
    <w:p w14:paraId="0FD0C885" w14:textId="77777777" w:rsidR="005A2C56" w:rsidRPr="005A2C56" w:rsidRDefault="005A2C56" w:rsidP="005A2C56">
      <w:r w:rsidRPr="005A2C56">
        <w:t xml:space="preserve">Beyond his personal commitment to honor God, what was the psalmist convinced must take place?   </w:t>
      </w:r>
    </w:p>
    <w:p w14:paraId="57A96284" w14:textId="77777777" w:rsidR="005A2C56" w:rsidRPr="005A2C56" w:rsidRDefault="005A2C56" w:rsidP="005A2C56">
      <w:pPr>
        <w:numPr>
          <w:ilvl w:val="0"/>
          <w:numId w:val="8"/>
        </w:numPr>
      </w:pPr>
      <w:r w:rsidRPr="005A2C56">
        <w:t>he wants to pass on that commitment to children and grandchildren</w:t>
      </w:r>
    </w:p>
    <w:p w14:paraId="183557BE" w14:textId="77777777" w:rsidR="005A2C56" w:rsidRPr="005A2C56" w:rsidRDefault="005A2C56" w:rsidP="005A2C56">
      <w:pPr>
        <w:numPr>
          <w:ilvl w:val="0"/>
          <w:numId w:val="8"/>
        </w:numPr>
      </w:pPr>
      <w:r w:rsidRPr="005A2C56">
        <w:t>he will tell them of God’s mighty acts</w:t>
      </w:r>
    </w:p>
    <w:p w14:paraId="5173DC2E" w14:textId="77777777" w:rsidR="005A2C56" w:rsidRPr="005A2C56" w:rsidRDefault="005A2C56" w:rsidP="005A2C56">
      <w:pPr>
        <w:numPr>
          <w:ilvl w:val="0"/>
          <w:numId w:val="8"/>
        </w:numPr>
      </w:pPr>
      <w:r w:rsidRPr="005A2C56">
        <w:t xml:space="preserve">he will make every effort they also honor God and in turn communicate God’s power, authority, and love to </w:t>
      </w:r>
      <w:r w:rsidRPr="005A2C56">
        <w:rPr>
          <w:i/>
          <w:iCs/>
        </w:rPr>
        <w:t>their</w:t>
      </w:r>
      <w:r w:rsidRPr="005A2C56">
        <w:t xml:space="preserve"> children</w:t>
      </w:r>
    </w:p>
    <w:p w14:paraId="64D2A77A" w14:textId="77777777" w:rsidR="005A2C56" w:rsidRPr="005A2C56" w:rsidRDefault="005A2C56" w:rsidP="005A2C56"/>
    <w:p w14:paraId="04F4D316" w14:textId="77777777" w:rsidR="00106408" w:rsidRPr="00106408" w:rsidRDefault="00106408" w:rsidP="00106408">
      <w:r w:rsidRPr="00106408">
        <w:t xml:space="preserve">What are some words the psalmist used to speak of the work of the Lord among humankind? </w:t>
      </w:r>
    </w:p>
    <w:p w14:paraId="3F52A8CB" w14:textId="77777777" w:rsidR="00106408" w:rsidRPr="00106408" w:rsidRDefault="00106408" w:rsidP="00106408">
      <w:pPr>
        <w:numPr>
          <w:ilvl w:val="0"/>
          <w:numId w:val="8"/>
        </w:numPr>
      </w:pPr>
      <w:r w:rsidRPr="00106408">
        <w:t>mighty acts</w:t>
      </w:r>
    </w:p>
    <w:p w14:paraId="612242C0" w14:textId="77777777" w:rsidR="00106408" w:rsidRPr="00106408" w:rsidRDefault="00106408" w:rsidP="00106408">
      <w:pPr>
        <w:numPr>
          <w:ilvl w:val="0"/>
          <w:numId w:val="8"/>
        </w:numPr>
      </w:pPr>
      <w:r w:rsidRPr="00106408">
        <w:t>glorious splendor</w:t>
      </w:r>
    </w:p>
    <w:p w14:paraId="7A67B9E1" w14:textId="77777777" w:rsidR="00106408" w:rsidRPr="00106408" w:rsidRDefault="00106408" w:rsidP="00106408">
      <w:pPr>
        <w:numPr>
          <w:ilvl w:val="0"/>
          <w:numId w:val="8"/>
        </w:numPr>
      </w:pPr>
      <w:r w:rsidRPr="00106408">
        <w:t>majesty</w:t>
      </w:r>
    </w:p>
    <w:p w14:paraId="7852EFC9" w14:textId="77777777" w:rsidR="00106408" w:rsidRPr="00106408" w:rsidRDefault="00106408" w:rsidP="00106408">
      <w:pPr>
        <w:numPr>
          <w:ilvl w:val="0"/>
          <w:numId w:val="8"/>
        </w:numPr>
      </w:pPr>
      <w:r w:rsidRPr="00106408">
        <w:t>wonderful works</w:t>
      </w:r>
    </w:p>
    <w:p w14:paraId="0C298C43" w14:textId="77777777" w:rsidR="00106408" w:rsidRDefault="00106408" w:rsidP="00106408">
      <w:pPr>
        <w:numPr>
          <w:ilvl w:val="0"/>
          <w:numId w:val="8"/>
        </w:numPr>
      </w:pPr>
      <w:r w:rsidRPr="00106408">
        <w:t>awesome works</w:t>
      </w:r>
    </w:p>
    <w:p w14:paraId="1CA09546" w14:textId="30F6A8F4" w:rsidR="00B31507" w:rsidRDefault="00106408" w:rsidP="00106408">
      <w:pPr>
        <w:numPr>
          <w:ilvl w:val="0"/>
          <w:numId w:val="8"/>
        </w:numPr>
      </w:pPr>
      <w:r w:rsidRPr="00106408">
        <w:t>great deeds</w:t>
      </w:r>
    </w:p>
    <w:p w14:paraId="01BC5E7A" w14:textId="32812CE3" w:rsidR="00106408" w:rsidRDefault="00106408" w:rsidP="00106408"/>
    <w:p w14:paraId="49486F38" w14:textId="77777777" w:rsidR="00106408" w:rsidRPr="00106408" w:rsidRDefault="00106408" w:rsidP="00106408">
      <w:r w:rsidRPr="00106408">
        <w:t xml:space="preserve">When have you experienced God’s wondrous works and awe inspiring acts? </w:t>
      </w:r>
    </w:p>
    <w:p w14:paraId="7ADF8B09" w14:textId="77777777" w:rsidR="00106408" w:rsidRPr="00106408" w:rsidRDefault="00106408" w:rsidP="00106408">
      <w:pPr>
        <w:numPr>
          <w:ilvl w:val="0"/>
          <w:numId w:val="8"/>
        </w:numPr>
      </w:pPr>
      <w:r w:rsidRPr="00106408">
        <w:t>viewing a sunset</w:t>
      </w:r>
    </w:p>
    <w:p w14:paraId="6CE5D459" w14:textId="77777777" w:rsidR="00106408" w:rsidRPr="00106408" w:rsidRDefault="00106408" w:rsidP="00106408">
      <w:pPr>
        <w:numPr>
          <w:ilvl w:val="0"/>
          <w:numId w:val="8"/>
        </w:numPr>
      </w:pPr>
      <w:r w:rsidRPr="00106408">
        <w:t>experiencing something like the Grand Canyon</w:t>
      </w:r>
    </w:p>
    <w:p w14:paraId="481052BE" w14:textId="77777777" w:rsidR="00106408" w:rsidRPr="00106408" w:rsidRDefault="00106408" w:rsidP="00106408">
      <w:pPr>
        <w:numPr>
          <w:ilvl w:val="0"/>
          <w:numId w:val="8"/>
        </w:numPr>
      </w:pPr>
      <w:r w:rsidRPr="00106408">
        <w:t>seeing the stars at night</w:t>
      </w:r>
    </w:p>
    <w:p w14:paraId="354318F8" w14:textId="77777777" w:rsidR="00106408" w:rsidRPr="00106408" w:rsidRDefault="00106408" w:rsidP="00106408">
      <w:pPr>
        <w:numPr>
          <w:ilvl w:val="0"/>
          <w:numId w:val="8"/>
        </w:numPr>
      </w:pPr>
      <w:r w:rsidRPr="00106408">
        <w:t xml:space="preserve">God changing someone’s life </w:t>
      </w:r>
    </w:p>
    <w:p w14:paraId="20A3CDA5" w14:textId="05AE3705" w:rsidR="00106408" w:rsidRDefault="00106408" w:rsidP="00106408"/>
    <w:p w14:paraId="112A36D8" w14:textId="77777777" w:rsidR="00106408" w:rsidRPr="00106408" w:rsidRDefault="00106408" w:rsidP="00106408">
      <w:r w:rsidRPr="00106408">
        <w:t>In what ways is our faith passed on to the next generation?</w:t>
      </w:r>
    </w:p>
    <w:p w14:paraId="1B86B2F2" w14:textId="77777777" w:rsidR="00106408" w:rsidRPr="00106408" w:rsidRDefault="00106408" w:rsidP="00106408">
      <w:pPr>
        <w:numPr>
          <w:ilvl w:val="0"/>
          <w:numId w:val="8"/>
        </w:numPr>
        <w:tabs>
          <w:tab w:val="num" w:pos="720"/>
        </w:tabs>
      </w:pPr>
      <w:r w:rsidRPr="00106408">
        <w:t>teach memory verses early  (children memorize easily)</w:t>
      </w:r>
    </w:p>
    <w:p w14:paraId="198BA36A" w14:textId="77777777" w:rsidR="00106408" w:rsidRPr="00106408" w:rsidRDefault="00106408" w:rsidP="00106408">
      <w:pPr>
        <w:numPr>
          <w:ilvl w:val="0"/>
          <w:numId w:val="8"/>
        </w:numPr>
        <w:tabs>
          <w:tab w:val="num" w:pos="720"/>
        </w:tabs>
      </w:pPr>
      <w:r w:rsidRPr="00106408">
        <w:t xml:space="preserve">teach songs early   </w:t>
      </w:r>
    </w:p>
    <w:p w14:paraId="1D08E783" w14:textId="1CA59194" w:rsidR="00106408" w:rsidRPr="00106408" w:rsidRDefault="00106408" w:rsidP="00106408">
      <w:pPr>
        <w:numPr>
          <w:ilvl w:val="0"/>
          <w:numId w:val="8"/>
        </w:numPr>
        <w:tabs>
          <w:tab w:val="num" w:pos="720"/>
        </w:tabs>
      </w:pPr>
      <w:r w:rsidRPr="00106408">
        <w:t xml:space="preserve">Deut. 6:6-7 (NIV) </w:t>
      </w:r>
      <w:r w:rsidRPr="00106408">
        <w:rPr>
          <w:i/>
          <w:iCs/>
        </w:rPr>
        <w:t>These commandments that I give you today are to be upon your hearts.</w:t>
      </w:r>
      <w:r>
        <w:rPr>
          <w:i/>
          <w:iCs/>
        </w:rPr>
        <w:t xml:space="preserve"> </w:t>
      </w:r>
      <w:r w:rsidRPr="00106408">
        <w:rPr>
          <w:i/>
          <w:iCs/>
        </w:rPr>
        <w:t xml:space="preserve"> Impress them on your children. Talk about them when you sit at home and when you walk along the road, when you lie down and when you get up. </w:t>
      </w:r>
    </w:p>
    <w:p w14:paraId="79A6436F" w14:textId="77777777" w:rsidR="00106408" w:rsidRPr="00106408" w:rsidRDefault="00106408" w:rsidP="00106408">
      <w:pPr>
        <w:numPr>
          <w:ilvl w:val="0"/>
          <w:numId w:val="8"/>
        </w:numPr>
        <w:tabs>
          <w:tab w:val="num" w:pos="720"/>
        </w:tabs>
      </w:pPr>
      <w:r w:rsidRPr="00106408">
        <w:t>take them to Sunday School</w:t>
      </w:r>
    </w:p>
    <w:p w14:paraId="7A75F806" w14:textId="77777777" w:rsidR="00106408" w:rsidRPr="00106408" w:rsidRDefault="00106408" w:rsidP="00106408">
      <w:pPr>
        <w:numPr>
          <w:ilvl w:val="0"/>
          <w:numId w:val="8"/>
        </w:numPr>
        <w:tabs>
          <w:tab w:val="num" w:pos="720"/>
        </w:tabs>
      </w:pPr>
      <w:r w:rsidRPr="00106408">
        <w:t>be involved in their spiritual experiences</w:t>
      </w:r>
    </w:p>
    <w:p w14:paraId="1AB90461" w14:textId="77777777" w:rsidR="00106408" w:rsidRPr="00106408" w:rsidRDefault="00106408" w:rsidP="00106408">
      <w:pPr>
        <w:numPr>
          <w:ilvl w:val="0"/>
          <w:numId w:val="8"/>
        </w:numPr>
        <w:tabs>
          <w:tab w:val="num" w:pos="720"/>
        </w:tabs>
      </w:pPr>
      <w:r w:rsidRPr="00106408">
        <w:t>always be ready/willing to listen when they want to talk</w:t>
      </w:r>
    </w:p>
    <w:p w14:paraId="46E9BD01" w14:textId="77777777" w:rsidR="00106408" w:rsidRPr="00106408" w:rsidRDefault="00106408" w:rsidP="00106408">
      <w:pPr>
        <w:numPr>
          <w:ilvl w:val="0"/>
          <w:numId w:val="8"/>
        </w:numPr>
        <w:tabs>
          <w:tab w:val="num" w:pos="720"/>
        </w:tabs>
      </w:pPr>
      <w:r w:rsidRPr="00106408">
        <w:t>model the Christian life before them … much more is caught than taught</w:t>
      </w:r>
    </w:p>
    <w:p w14:paraId="07816887" w14:textId="04B56484" w:rsidR="00106408" w:rsidRDefault="00106408" w:rsidP="00106408"/>
    <w:p w14:paraId="3D3B5B8B" w14:textId="4E2CF46B" w:rsidR="00106408" w:rsidRPr="00106408" w:rsidRDefault="00106408" w:rsidP="00106408"/>
    <w:p w14:paraId="3DDDDC3E" w14:textId="2B394670" w:rsidR="00106408" w:rsidRDefault="00106408" w:rsidP="00106408"/>
    <w:p w14:paraId="578B7160" w14:textId="0AE06AF7" w:rsidR="00D67CAC" w:rsidRDefault="00D67CAC"/>
    <w:p w14:paraId="1B894CA4" w14:textId="5E743BAD" w:rsidR="0056268D" w:rsidRDefault="00D43E05">
      <w:r>
        <w:rPr>
          <w:noProof/>
        </w:rPr>
        <mc:AlternateContent>
          <mc:Choice Requires="wps">
            <w:drawing>
              <wp:anchor distT="0" distB="0" distL="114300" distR="114300" simplePos="0" relativeHeight="251657728" behindDoc="0" locked="0" layoutInCell="1" allowOverlap="1" wp14:anchorId="14F2ED7E" wp14:editId="5F1252F1">
                <wp:simplePos x="0" y="0"/>
                <wp:positionH relativeFrom="column">
                  <wp:posOffset>1576731</wp:posOffset>
                </wp:positionH>
                <wp:positionV relativeFrom="paragraph">
                  <wp:posOffset>17857</wp:posOffset>
                </wp:positionV>
                <wp:extent cx="2218055" cy="579120"/>
                <wp:effectExtent l="5715" t="10160" r="508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098C77F2"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2ED7E" id="Text Box 2" o:spid="_x0000_s1027" type="#_x0000_t202" style="position:absolute;margin-left:124.15pt;margin-top:1.4pt;width:174.6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">
                <v:textbox>
                  <w:txbxContent>
                    <w:p w14:paraId="098C77F2"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mc:Fallback>
        </mc:AlternateContent>
      </w:r>
    </w:p>
    <w:p w14:paraId="7D4DDE1B" w14:textId="77777777" w:rsidR="0056268D" w:rsidRDefault="0056268D"/>
    <w:p w14:paraId="77E7DC14" w14:textId="20FB7F93" w:rsidR="00471783" w:rsidRDefault="001E13E6" w:rsidP="001E13E6">
      <w:pPr>
        <w:jc w:val="center"/>
        <w:rPr>
          <w:rFonts w:ascii="Comic Sans MS" w:hAnsi="Comic Sans MS"/>
          <w:sz w:val="28"/>
        </w:rPr>
      </w:pPr>
      <w:r>
        <w:rPr>
          <w:rFonts w:ascii="Comic Sans MS" w:hAnsi="Comic Sans MS"/>
          <w:sz w:val="28"/>
        </w:rPr>
        <w:lastRenderedPageBreak/>
        <w:t>Application</w:t>
      </w:r>
    </w:p>
    <w:p w14:paraId="4B35C041" w14:textId="77777777" w:rsidR="00041F72" w:rsidRPr="00041F72" w:rsidRDefault="00041F72" w:rsidP="00041F72">
      <w:pPr>
        <w:rPr>
          <w:rFonts w:ascii="Comic Sans MS" w:hAnsi="Comic Sans MS"/>
          <w:sz w:val="22"/>
          <w:szCs w:val="20"/>
        </w:rPr>
      </w:pPr>
      <w:r w:rsidRPr="00041F72">
        <w:rPr>
          <w:rFonts w:ascii="Comic Sans MS" w:hAnsi="Comic Sans MS"/>
          <w:sz w:val="22"/>
          <w:szCs w:val="20"/>
        </w:rPr>
        <w:t xml:space="preserve">Repent. </w:t>
      </w:r>
    </w:p>
    <w:p w14:paraId="681D61DD" w14:textId="77777777" w:rsidR="00041F72" w:rsidRPr="00041F72" w:rsidRDefault="00041F72" w:rsidP="00041F72">
      <w:pPr>
        <w:pStyle w:val="ListParagraph"/>
        <w:numPr>
          <w:ilvl w:val="0"/>
          <w:numId w:val="11"/>
        </w:numPr>
        <w:rPr>
          <w:rFonts w:ascii="Comic Sans MS" w:hAnsi="Comic Sans MS"/>
          <w:sz w:val="22"/>
          <w:szCs w:val="20"/>
        </w:rPr>
      </w:pPr>
      <w:r w:rsidRPr="00041F72">
        <w:rPr>
          <w:rFonts w:ascii="Comic Sans MS" w:hAnsi="Comic Sans MS"/>
          <w:sz w:val="22"/>
          <w:szCs w:val="20"/>
        </w:rPr>
        <w:t xml:space="preserve">Confess to God any times you misused the name of God and failed to honor Him with your life. </w:t>
      </w:r>
    </w:p>
    <w:p w14:paraId="4A405CD6" w14:textId="77777777" w:rsidR="00041F72" w:rsidRPr="00041F72" w:rsidRDefault="00041F72" w:rsidP="00041F72">
      <w:pPr>
        <w:pStyle w:val="ListParagraph"/>
        <w:numPr>
          <w:ilvl w:val="0"/>
          <w:numId w:val="11"/>
        </w:numPr>
        <w:rPr>
          <w:rFonts w:ascii="Comic Sans MS" w:hAnsi="Comic Sans MS"/>
          <w:sz w:val="22"/>
          <w:szCs w:val="20"/>
        </w:rPr>
      </w:pPr>
      <w:r w:rsidRPr="00041F72">
        <w:rPr>
          <w:rFonts w:ascii="Comic Sans MS" w:hAnsi="Comic Sans MS"/>
          <w:sz w:val="22"/>
          <w:szCs w:val="20"/>
        </w:rPr>
        <w:t>Turn away from these failures, turn back to honoring God.</w:t>
      </w:r>
    </w:p>
    <w:p w14:paraId="223659C2" w14:textId="77777777" w:rsidR="00041F72" w:rsidRPr="00041F72" w:rsidRDefault="00041F72" w:rsidP="00041F72">
      <w:pPr>
        <w:rPr>
          <w:rFonts w:ascii="Comic Sans MS" w:hAnsi="Comic Sans MS"/>
          <w:sz w:val="22"/>
          <w:szCs w:val="20"/>
        </w:rPr>
      </w:pPr>
    </w:p>
    <w:p w14:paraId="1A1E1D0E" w14:textId="77777777" w:rsidR="00041F72" w:rsidRPr="00041F72" w:rsidRDefault="00041F72" w:rsidP="00041F72">
      <w:pPr>
        <w:rPr>
          <w:rFonts w:ascii="Comic Sans MS" w:hAnsi="Comic Sans MS"/>
          <w:sz w:val="22"/>
          <w:szCs w:val="20"/>
        </w:rPr>
      </w:pPr>
      <w:r w:rsidRPr="00041F72">
        <w:rPr>
          <w:rFonts w:ascii="Comic Sans MS" w:hAnsi="Comic Sans MS"/>
          <w:sz w:val="22"/>
          <w:szCs w:val="20"/>
        </w:rPr>
        <w:t xml:space="preserve">Journal. </w:t>
      </w:r>
    </w:p>
    <w:p w14:paraId="104D50B2" w14:textId="77777777" w:rsidR="00041F72" w:rsidRPr="00041F72" w:rsidRDefault="00041F72" w:rsidP="00041F72">
      <w:pPr>
        <w:pStyle w:val="ListParagraph"/>
        <w:numPr>
          <w:ilvl w:val="0"/>
          <w:numId w:val="12"/>
        </w:numPr>
        <w:rPr>
          <w:rFonts w:ascii="Comic Sans MS" w:hAnsi="Comic Sans MS"/>
          <w:sz w:val="22"/>
          <w:szCs w:val="20"/>
        </w:rPr>
      </w:pPr>
      <w:r w:rsidRPr="00041F72">
        <w:rPr>
          <w:rFonts w:ascii="Comic Sans MS" w:hAnsi="Comic Sans MS"/>
          <w:sz w:val="22"/>
          <w:szCs w:val="20"/>
        </w:rPr>
        <w:t xml:space="preserve">Journaling is a great way of identifying the pressing thoughts on your heart and mind. </w:t>
      </w:r>
    </w:p>
    <w:p w14:paraId="011D6F65" w14:textId="77777777" w:rsidR="00041F72" w:rsidRPr="00041F72" w:rsidRDefault="00041F72" w:rsidP="00041F72">
      <w:pPr>
        <w:pStyle w:val="ListParagraph"/>
        <w:numPr>
          <w:ilvl w:val="0"/>
          <w:numId w:val="12"/>
        </w:numPr>
        <w:rPr>
          <w:rFonts w:ascii="Comic Sans MS" w:hAnsi="Comic Sans MS"/>
          <w:sz w:val="22"/>
          <w:szCs w:val="20"/>
        </w:rPr>
      </w:pPr>
      <w:r w:rsidRPr="00041F72">
        <w:rPr>
          <w:rFonts w:ascii="Comic Sans MS" w:hAnsi="Comic Sans MS"/>
          <w:sz w:val="22"/>
          <w:szCs w:val="20"/>
        </w:rPr>
        <w:t xml:space="preserve">When you sit down to write, the natural flow of your thinking comes out. </w:t>
      </w:r>
    </w:p>
    <w:p w14:paraId="6147280B" w14:textId="77777777" w:rsidR="00041F72" w:rsidRPr="00041F72" w:rsidRDefault="00041F72" w:rsidP="00041F72">
      <w:pPr>
        <w:pStyle w:val="ListParagraph"/>
        <w:numPr>
          <w:ilvl w:val="0"/>
          <w:numId w:val="12"/>
        </w:numPr>
        <w:rPr>
          <w:rFonts w:ascii="Comic Sans MS" w:hAnsi="Comic Sans MS"/>
          <w:sz w:val="22"/>
          <w:szCs w:val="20"/>
        </w:rPr>
      </w:pPr>
      <w:r w:rsidRPr="00041F72">
        <w:rPr>
          <w:rFonts w:ascii="Comic Sans MS" w:hAnsi="Comic Sans MS"/>
          <w:sz w:val="22"/>
          <w:szCs w:val="20"/>
        </w:rPr>
        <w:t xml:space="preserve">Take a moment each day this week to journal about your relationship with God and thoughts about Him. </w:t>
      </w:r>
    </w:p>
    <w:p w14:paraId="01D80A3D" w14:textId="77777777" w:rsidR="00041F72" w:rsidRPr="00041F72" w:rsidRDefault="00041F72" w:rsidP="00041F72">
      <w:pPr>
        <w:pStyle w:val="ListParagraph"/>
        <w:numPr>
          <w:ilvl w:val="0"/>
          <w:numId w:val="12"/>
        </w:numPr>
        <w:rPr>
          <w:rFonts w:ascii="Comic Sans MS" w:hAnsi="Comic Sans MS"/>
          <w:sz w:val="22"/>
          <w:szCs w:val="20"/>
        </w:rPr>
      </w:pPr>
      <w:r w:rsidRPr="00041F72">
        <w:rPr>
          <w:rFonts w:ascii="Comic Sans MS" w:hAnsi="Comic Sans MS"/>
          <w:sz w:val="22"/>
          <w:szCs w:val="20"/>
        </w:rPr>
        <w:t xml:space="preserve">Let your own words reveal to you how much you honor and worship Him.   </w:t>
      </w:r>
    </w:p>
    <w:p w14:paraId="580D75BD" w14:textId="77777777" w:rsidR="00041F72" w:rsidRPr="00041F72" w:rsidRDefault="00041F72" w:rsidP="00041F72">
      <w:pPr>
        <w:rPr>
          <w:rFonts w:ascii="Comic Sans MS" w:hAnsi="Comic Sans MS"/>
          <w:sz w:val="22"/>
          <w:szCs w:val="20"/>
        </w:rPr>
      </w:pPr>
    </w:p>
    <w:p w14:paraId="176ABA9E" w14:textId="77777777" w:rsidR="00041F72" w:rsidRPr="00041F72" w:rsidRDefault="00041F72" w:rsidP="00041F72">
      <w:pPr>
        <w:rPr>
          <w:rFonts w:ascii="Comic Sans MS" w:hAnsi="Comic Sans MS"/>
          <w:sz w:val="22"/>
          <w:szCs w:val="20"/>
        </w:rPr>
      </w:pPr>
      <w:r w:rsidRPr="00041F72">
        <w:rPr>
          <w:rFonts w:ascii="Comic Sans MS" w:hAnsi="Comic Sans MS"/>
          <w:sz w:val="22"/>
          <w:szCs w:val="20"/>
        </w:rPr>
        <w:t xml:space="preserve">Share. </w:t>
      </w:r>
    </w:p>
    <w:p w14:paraId="7485F98A" w14:textId="77777777" w:rsidR="00041F72" w:rsidRPr="00041F72" w:rsidRDefault="00041F72" w:rsidP="00041F72">
      <w:pPr>
        <w:pStyle w:val="ListParagraph"/>
        <w:numPr>
          <w:ilvl w:val="0"/>
          <w:numId w:val="12"/>
        </w:numPr>
        <w:rPr>
          <w:rFonts w:ascii="Comic Sans MS" w:hAnsi="Comic Sans MS"/>
          <w:sz w:val="22"/>
          <w:szCs w:val="20"/>
        </w:rPr>
      </w:pPr>
      <w:r w:rsidRPr="00041F72">
        <w:rPr>
          <w:rFonts w:ascii="Comic Sans MS" w:hAnsi="Comic Sans MS"/>
          <w:sz w:val="22"/>
          <w:szCs w:val="20"/>
        </w:rPr>
        <w:t xml:space="preserve">If you are on social media, consider how you can post and share God-honoring posts this week. </w:t>
      </w:r>
    </w:p>
    <w:p w14:paraId="52C32189" w14:textId="77777777" w:rsidR="00041F72" w:rsidRPr="00041F72" w:rsidRDefault="00041F72" w:rsidP="00041F72">
      <w:pPr>
        <w:pStyle w:val="ListParagraph"/>
        <w:numPr>
          <w:ilvl w:val="0"/>
          <w:numId w:val="12"/>
        </w:numPr>
        <w:rPr>
          <w:rFonts w:ascii="Comic Sans MS" w:hAnsi="Comic Sans MS"/>
          <w:sz w:val="22"/>
          <w:szCs w:val="20"/>
        </w:rPr>
      </w:pPr>
      <w:r w:rsidRPr="00041F72">
        <w:rPr>
          <w:rFonts w:ascii="Comic Sans MS" w:hAnsi="Comic Sans MS"/>
          <w:sz w:val="22"/>
          <w:szCs w:val="20"/>
        </w:rPr>
        <w:t xml:space="preserve">Or consider how you can share a testimony of how great God is and the great acts He has done. </w:t>
      </w:r>
    </w:p>
    <w:p w14:paraId="22EA6F18" w14:textId="77777777" w:rsidR="00041F72" w:rsidRPr="00041F72" w:rsidRDefault="00041F72" w:rsidP="00041F72">
      <w:pPr>
        <w:pStyle w:val="ListParagraph"/>
        <w:numPr>
          <w:ilvl w:val="0"/>
          <w:numId w:val="12"/>
        </w:numPr>
        <w:rPr>
          <w:rFonts w:ascii="Comic Sans MS" w:hAnsi="Comic Sans MS"/>
          <w:sz w:val="22"/>
          <w:szCs w:val="20"/>
        </w:rPr>
      </w:pPr>
      <w:r w:rsidRPr="00041F72">
        <w:rPr>
          <w:rFonts w:ascii="Comic Sans MS" w:hAnsi="Comic Sans MS"/>
          <w:sz w:val="22"/>
          <w:szCs w:val="20"/>
        </w:rPr>
        <w:t xml:space="preserve">If you are not on social media, seek to share a testimony of God and His power in your life with others you communicate with during the week. </w:t>
      </w:r>
    </w:p>
    <w:p w14:paraId="6B59F6C1" w14:textId="05B6AFFE" w:rsidR="00041F72" w:rsidRDefault="00041F72" w:rsidP="00041F72">
      <w:pPr>
        <w:pStyle w:val="ListParagraph"/>
        <w:numPr>
          <w:ilvl w:val="0"/>
          <w:numId w:val="12"/>
        </w:numPr>
        <w:rPr>
          <w:rFonts w:ascii="Comic Sans MS" w:hAnsi="Comic Sans MS"/>
          <w:sz w:val="22"/>
          <w:szCs w:val="20"/>
        </w:rPr>
      </w:pPr>
      <w:r w:rsidRPr="00041F72">
        <w:rPr>
          <w:rFonts w:ascii="Comic Sans MS" w:hAnsi="Comic Sans MS"/>
          <w:sz w:val="22"/>
          <w:szCs w:val="20"/>
        </w:rPr>
        <w:t>Go ahead and brag on God. He deserves it.</w:t>
      </w:r>
    </w:p>
    <w:p w14:paraId="4C8A668F" w14:textId="32B98BD3" w:rsidR="005C303B" w:rsidRDefault="005C303B" w:rsidP="005C303B">
      <w:pPr>
        <w:rPr>
          <w:rFonts w:ascii="Comic Sans MS" w:hAnsi="Comic Sans MS"/>
          <w:sz w:val="22"/>
          <w:szCs w:val="20"/>
        </w:rPr>
      </w:pPr>
    </w:p>
    <w:p w14:paraId="2ABC65D1" w14:textId="7076F1D8" w:rsidR="005C303B" w:rsidRPr="005C303B" w:rsidRDefault="005614FE" w:rsidP="005C303B">
      <w:pPr>
        <w:tabs>
          <w:tab w:val="left" w:pos="900"/>
        </w:tabs>
        <w:rPr>
          <w:rFonts w:ascii="Comic Sans MS" w:hAnsi="Comic Sans MS"/>
          <w:sz w:val="22"/>
          <w:szCs w:val="20"/>
        </w:rPr>
      </w:pPr>
      <w:r>
        <w:rPr>
          <w:noProof/>
        </w:rPr>
        <mc:AlternateContent>
          <mc:Choice Requires="wps">
            <w:drawing>
              <wp:anchor distT="0" distB="0" distL="114300" distR="114300" simplePos="0" relativeHeight="251676160" behindDoc="0" locked="0" layoutInCell="1" allowOverlap="1" wp14:anchorId="1E28D6B2" wp14:editId="26487756">
                <wp:simplePos x="0" y="0"/>
                <wp:positionH relativeFrom="column">
                  <wp:posOffset>-784555</wp:posOffset>
                </wp:positionH>
                <wp:positionV relativeFrom="paragraph">
                  <wp:posOffset>3713505</wp:posOffset>
                </wp:positionV>
                <wp:extent cx="1879473" cy="475488"/>
                <wp:effectExtent l="0" t="0" r="26035" b="20320"/>
                <wp:wrapNone/>
                <wp:docPr id="10" name="Text Box 10"/>
                <wp:cNvGraphicFramePr/>
                <a:graphic xmlns:a="http://schemas.openxmlformats.org/drawingml/2006/main">
                  <a:graphicData uri="http://schemas.microsoft.com/office/word/2010/wordprocessingShape">
                    <wps:wsp>
                      <wps:cNvSpPr txBox="1"/>
                      <wps:spPr>
                        <a:xfrm>
                          <a:off x="0" y="0"/>
                          <a:ext cx="1879473" cy="475488"/>
                        </a:xfrm>
                        <a:prstGeom prst="rect">
                          <a:avLst/>
                        </a:prstGeom>
                        <a:solidFill>
                          <a:schemeClr val="lt1"/>
                        </a:solidFill>
                        <a:ln w="6350">
                          <a:solidFill>
                            <a:prstClr val="black"/>
                          </a:solidFill>
                        </a:ln>
                      </wps:spPr>
                      <wps:txbx>
                        <w:txbxContent>
                          <w:p w14:paraId="06AAE714" w14:textId="2D508C48" w:rsidR="005614FE" w:rsidRPr="005614FE" w:rsidRDefault="005614FE" w:rsidP="005614FE">
                            <w:pPr>
                              <w:jc w:val="center"/>
                              <w:rPr>
                                <w:rFonts w:ascii="Comic Sans MS" w:hAnsi="Comic Sans MS"/>
                                <w:sz w:val="18"/>
                                <w:szCs w:val="18"/>
                              </w:rPr>
                            </w:pPr>
                            <w:r w:rsidRPr="005614FE">
                              <w:rPr>
                                <w:rFonts w:ascii="Comic Sans MS" w:hAnsi="Comic Sans MS"/>
                                <w:sz w:val="18"/>
                                <w:szCs w:val="18"/>
                              </w:rPr>
                              <w:t xml:space="preserve">More Family Activities at </w:t>
                            </w:r>
                            <w:hyperlink r:id="rId14" w:history="1">
                              <w:r w:rsidRPr="005614FE">
                                <w:rPr>
                                  <w:rStyle w:val="Hyperlink"/>
                                  <w:rFonts w:ascii="Comic Sans MS" w:hAnsi="Comic Sans MS"/>
                                  <w:sz w:val="18"/>
                                  <w:szCs w:val="18"/>
                                </w:rPr>
                                <w:t>https://tinyurl.com/yxf5sg79</w:t>
                              </w:r>
                            </w:hyperlink>
                            <w:r w:rsidRPr="005614FE">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8D6B2" id="Text Box 10" o:spid="_x0000_s1029" type="#_x0000_t202" style="position:absolute;margin-left:-61.8pt;margin-top:292.4pt;width:148pt;height:37.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" fillcolor="white [3201]" strokeweight=".5pt">
                <v:textbox>
                  <w:txbxContent>
                    <w:p w14:paraId="06AAE714" w14:textId="2D508C48" w:rsidR="005614FE" w:rsidRPr="005614FE" w:rsidRDefault="005614FE" w:rsidP="005614FE">
                      <w:pPr>
                        <w:jc w:val="center"/>
                        <w:rPr>
                          <w:rFonts w:ascii="Comic Sans MS" w:hAnsi="Comic Sans MS"/>
                          <w:sz w:val="18"/>
                          <w:szCs w:val="18"/>
                        </w:rPr>
                      </w:pPr>
                      <w:r w:rsidRPr="005614FE">
                        <w:rPr>
                          <w:rFonts w:ascii="Comic Sans MS" w:hAnsi="Comic Sans MS"/>
                          <w:sz w:val="18"/>
                          <w:szCs w:val="18"/>
                        </w:rPr>
                        <w:t xml:space="preserve">More Family Activities at </w:t>
                      </w:r>
                      <w:hyperlink r:id="rId15" w:history="1">
                        <w:r w:rsidRPr="005614FE">
                          <w:rPr>
                            <w:rStyle w:val="Hyperlink"/>
                            <w:rFonts w:ascii="Comic Sans MS" w:hAnsi="Comic Sans MS"/>
                            <w:sz w:val="18"/>
                            <w:szCs w:val="18"/>
                          </w:rPr>
                          <w:t>https://tinyurl.com/yxf5sg79</w:t>
                        </w:r>
                      </w:hyperlink>
                      <w:r w:rsidRPr="005614FE">
                        <w:rPr>
                          <w:rFonts w:ascii="Comic Sans MS" w:hAnsi="Comic Sans MS"/>
                          <w:sz w:val="18"/>
                          <w:szCs w:val="18"/>
                        </w:rPr>
                        <w:t xml:space="preserve"> </w:t>
                      </w:r>
                    </w:p>
                  </w:txbxContent>
                </v:textbox>
              </v:shape>
            </w:pict>
          </mc:Fallback>
        </mc:AlternateContent>
      </w:r>
      <w:r w:rsidR="005C303B">
        <w:rPr>
          <w:noProof/>
        </w:rPr>
        <mc:AlternateContent>
          <mc:Choice Requires="wps">
            <w:drawing>
              <wp:anchor distT="0" distB="0" distL="114300" distR="114300" simplePos="0" relativeHeight="251670016" behindDoc="0" locked="0" layoutInCell="1" allowOverlap="1" wp14:anchorId="467AAD51" wp14:editId="2B5E57DE">
                <wp:simplePos x="0" y="0"/>
                <wp:positionH relativeFrom="column">
                  <wp:posOffset>-762635</wp:posOffset>
                </wp:positionH>
                <wp:positionV relativeFrom="page">
                  <wp:posOffset>5661660</wp:posOffset>
                </wp:positionV>
                <wp:extent cx="1403985" cy="1389380"/>
                <wp:effectExtent l="0" t="0" r="0" b="1270"/>
                <wp:wrapSquare wrapText="bothSides"/>
                <wp:docPr id="8" name="Text Box 8"/>
                <wp:cNvGraphicFramePr/>
                <a:graphic xmlns:a="http://schemas.openxmlformats.org/drawingml/2006/main">
                  <a:graphicData uri="http://schemas.microsoft.com/office/word/2010/wordprocessingShape">
                    <wps:wsp>
                      <wps:cNvSpPr txBox="1"/>
                      <wps:spPr>
                        <a:xfrm>
                          <a:off x="0" y="0"/>
                          <a:ext cx="1403985" cy="1389380"/>
                        </a:xfrm>
                        <a:prstGeom prst="rect">
                          <a:avLst/>
                        </a:prstGeom>
                        <a:noFill/>
                        <a:ln w="6350">
                          <a:noFill/>
                        </a:ln>
                      </wps:spPr>
                      <wps:txbx>
                        <w:txbxContent>
                          <w:p w14:paraId="075A66A3" w14:textId="1F3EC6FF" w:rsidR="005C303B" w:rsidRPr="005C303B" w:rsidRDefault="005C303B" w:rsidP="005C303B">
                            <w:pPr>
                              <w:jc w:val="center"/>
                              <w:rPr>
                                <w:rFonts w:ascii="Comic Sans MS" w:hAnsi="Comic Sans MS"/>
                                <w:noProof/>
                                <w:sz w:val="32"/>
                                <w:szCs w:val="32"/>
                              </w:rPr>
                            </w:pPr>
                            <w:r w:rsidRPr="005C303B">
                              <w:rPr>
                                <w:rFonts w:ascii="Comic Sans MS" w:hAnsi="Comic Sans MS"/>
                                <w:noProof/>
                                <w:sz w:val="32"/>
                                <w:szCs w:val="32"/>
                              </w:rPr>
                              <w:t>Crossword</w:t>
                            </w:r>
                          </w:p>
                          <w:p w14:paraId="4664F4F6" w14:textId="77777777" w:rsidR="005C303B" w:rsidRDefault="005C303B" w:rsidP="005C303B">
                            <w:pPr>
                              <w:jc w:val="center"/>
                              <w:rPr>
                                <w:rFonts w:ascii="Comic Sans MS" w:hAnsi="Comic Sans MS"/>
                                <w:noProof/>
                              </w:rPr>
                            </w:pPr>
                          </w:p>
                          <w:p w14:paraId="44F272BE" w14:textId="77777777" w:rsidR="005C303B" w:rsidRPr="005C303B" w:rsidRDefault="005C303B" w:rsidP="005C303B">
                            <w:pPr>
                              <w:jc w:val="center"/>
                              <w:rPr>
                                <w:rFonts w:ascii="Comic Sans MS" w:hAnsi="Comic Sans MS"/>
                                <w:noProof/>
                                <w:sz w:val="20"/>
                                <w:szCs w:val="20"/>
                              </w:rPr>
                            </w:pPr>
                            <w:r w:rsidRPr="005C303B">
                              <w:rPr>
                                <w:rFonts w:ascii="Comic Sans MS" w:hAnsi="Comic Sans MS"/>
                                <w:noProof/>
                                <w:sz w:val="20"/>
                                <w:szCs w:val="20"/>
                              </w:rPr>
                              <w:t>Clues and words taken from Exodus 20:7-11; Psalm 145:1-7 (NIV)</w:t>
                            </w:r>
                          </w:p>
                          <w:p w14:paraId="3E82B2E0" w14:textId="77777777" w:rsidR="005C303B" w:rsidRPr="005C303B" w:rsidRDefault="005C303B" w:rsidP="005C303B">
                            <w:pPr>
                              <w:jc w:val="center"/>
                              <w:rPr>
                                <w:rFonts w:ascii="Comic Sans MS" w:hAnsi="Comic Sans M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AAD51" id="Text Box 8" o:spid="_x0000_s1028" type="#_x0000_t202" style="position:absolute;margin-left:-60.05pt;margin-top:445.8pt;width:110.55pt;height:10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" filled="f" stroked="f" strokeweight=".5pt">
                <v:fill o:detectmouseclick="t"/>
                <v:textbox>
                  <w:txbxContent>
                    <w:p w14:paraId="075A66A3" w14:textId="1F3EC6FF" w:rsidR="005C303B" w:rsidRPr="005C303B" w:rsidRDefault="005C303B" w:rsidP="005C303B">
                      <w:pPr>
                        <w:jc w:val="center"/>
                        <w:rPr>
                          <w:rFonts w:ascii="Comic Sans MS" w:hAnsi="Comic Sans MS"/>
                          <w:noProof/>
                          <w:sz w:val="32"/>
                          <w:szCs w:val="32"/>
                        </w:rPr>
                      </w:pPr>
                      <w:r w:rsidRPr="005C303B">
                        <w:rPr>
                          <w:rFonts w:ascii="Comic Sans MS" w:hAnsi="Comic Sans MS"/>
                          <w:noProof/>
                          <w:sz w:val="32"/>
                          <w:szCs w:val="32"/>
                        </w:rPr>
                        <w:t>Crossword</w:t>
                      </w:r>
                    </w:p>
                    <w:p w14:paraId="4664F4F6" w14:textId="77777777" w:rsidR="005C303B" w:rsidRDefault="005C303B" w:rsidP="005C303B">
                      <w:pPr>
                        <w:jc w:val="center"/>
                        <w:rPr>
                          <w:rFonts w:ascii="Comic Sans MS" w:hAnsi="Comic Sans MS"/>
                          <w:noProof/>
                        </w:rPr>
                      </w:pPr>
                    </w:p>
                    <w:p w14:paraId="44F272BE" w14:textId="77777777" w:rsidR="005C303B" w:rsidRPr="005C303B" w:rsidRDefault="005C303B" w:rsidP="005C303B">
                      <w:pPr>
                        <w:jc w:val="center"/>
                        <w:rPr>
                          <w:rFonts w:ascii="Comic Sans MS" w:hAnsi="Comic Sans MS"/>
                          <w:noProof/>
                          <w:sz w:val="20"/>
                          <w:szCs w:val="20"/>
                        </w:rPr>
                      </w:pPr>
                      <w:r w:rsidRPr="005C303B">
                        <w:rPr>
                          <w:rFonts w:ascii="Comic Sans MS" w:hAnsi="Comic Sans MS"/>
                          <w:noProof/>
                          <w:sz w:val="20"/>
                          <w:szCs w:val="20"/>
                        </w:rPr>
                        <w:t>Clues and words taken from Exodus 20:7-11; Psalm 145:1-7 (NIV)</w:t>
                      </w:r>
                    </w:p>
                    <w:p w14:paraId="3E82B2E0" w14:textId="77777777" w:rsidR="005C303B" w:rsidRPr="005C303B" w:rsidRDefault="005C303B" w:rsidP="005C303B">
                      <w:pPr>
                        <w:jc w:val="center"/>
                        <w:rPr>
                          <w:rFonts w:ascii="Comic Sans MS" w:hAnsi="Comic Sans MS"/>
                          <w:noProof/>
                          <w:sz w:val="18"/>
                          <w:szCs w:val="18"/>
                        </w:rPr>
                      </w:pPr>
                    </w:p>
                  </w:txbxContent>
                </v:textbox>
                <w10:wrap type="square" anchory="page"/>
              </v:shape>
            </w:pict>
          </mc:Fallback>
        </mc:AlternateContent>
      </w:r>
      <w:r w:rsidR="005C303B">
        <w:rPr>
          <w:noProof/>
        </w:rPr>
        <w:drawing>
          <wp:anchor distT="0" distB="0" distL="114300" distR="114300" simplePos="0" relativeHeight="251674112" behindDoc="0" locked="0" layoutInCell="1" allowOverlap="1" wp14:anchorId="22CF6B5F" wp14:editId="0A56D3A3">
            <wp:simplePos x="0" y="0"/>
            <wp:positionH relativeFrom="column">
              <wp:posOffset>4518432</wp:posOffset>
            </wp:positionH>
            <wp:positionV relativeFrom="page">
              <wp:posOffset>6995287</wp:posOffset>
            </wp:positionV>
            <wp:extent cx="1082040" cy="1082040"/>
            <wp:effectExtent l="0" t="0" r="3810" b="0"/>
            <wp:wrapSquare wrapText="bothSides"/>
            <wp:docPr id="7" name="Picture 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margin">
              <wp14:pctWidth>0</wp14:pctWidth>
            </wp14:sizeRelH>
            <wp14:sizeRelV relativeFrom="margin">
              <wp14:pctHeight>0</wp14:pctHeight>
            </wp14:sizeRelV>
          </wp:anchor>
        </w:drawing>
      </w:r>
      <w:r w:rsidR="005C303B">
        <w:rPr>
          <w:noProof/>
        </w:rPr>
        <w:drawing>
          <wp:anchor distT="0" distB="0" distL="114300" distR="114300" simplePos="0" relativeHeight="251673088" behindDoc="0" locked="0" layoutInCell="1" allowOverlap="1" wp14:anchorId="4001C990" wp14:editId="1F9E7FBE">
            <wp:simplePos x="0" y="0"/>
            <wp:positionH relativeFrom="column">
              <wp:posOffset>4092498</wp:posOffset>
            </wp:positionH>
            <wp:positionV relativeFrom="page">
              <wp:posOffset>5683301</wp:posOffset>
            </wp:positionV>
            <wp:extent cx="1872615" cy="12414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72615" cy="1241425"/>
                    </a:xfrm>
                    <a:prstGeom prst="rect">
                      <a:avLst/>
                    </a:prstGeom>
                  </pic:spPr>
                </pic:pic>
              </a:graphicData>
            </a:graphic>
            <wp14:sizeRelH relativeFrom="margin">
              <wp14:pctWidth>0</wp14:pctWidth>
            </wp14:sizeRelH>
            <wp14:sizeRelV relativeFrom="margin">
              <wp14:pctHeight>0</wp14:pctHeight>
            </wp14:sizeRelV>
          </wp:anchor>
        </w:drawing>
      </w:r>
      <w:r w:rsidR="005C303B">
        <w:rPr>
          <w:noProof/>
        </w:rPr>
        <w:drawing>
          <wp:anchor distT="0" distB="0" distL="114300" distR="114300" simplePos="0" relativeHeight="251672064" behindDoc="0" locked="0" layoutInCell="1" allowOverlap="1" wp14:anchorId="1E975B1E" wp14:editId="2F8F3F21">
            <wp:simplePos x="0" y="0"/>
            <wp:positionH relativeFrom="margin">
              <wp:posOffset>-682625</wp:posOffset>
            </wp:positionH>
            <wp:positionV relativeFrom="margin">
              <wp:align>bottom</wp:align>
            </wp:positionV>
            <wp:extent cx="2303780" cy="196469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03780" cy="1964690"/>
                    </a:xfrm>
                    <a:prstGeom prst="rect">
                      <a:avLst/>
                    </a:prstGeom>
                  </pic:spPr>
                </pic:pic>
              </a:graphicData>
            </a:graphic>
            <wp14:sizeRelH relativeFrom="margin">
              <wp14:pctWidth>0</wp14:pctWidth>
            </wp14:sizeRelH>
            <wp14:sizeRelV relativeFrom="margin">
              <wp14:pctHeight>0</wp14:pctHeight>
            </wp14:sizeRelV>
          </wp:anchor>
        </w:drawing>
      </w:r>
      <w:r w:rsidR="005C303B">
        <w:rPr>
          <w:noProof/>
        </w:rPr>
        <w:drawing>
          <wp:anchor distT="0" distB="0" distL="114300" distR="114300" simplePos="0" relativeHeight="251671040" behindDoc="0" locked="0" layoutInCell="1" allowOverlap="1" wp14:anchorId="2575956E" wp14:editId="2AF25888">
            <wp:simplePos x="0" y="0"/>
            <wp:positionH relativeFrom="column">
              <wp:posOffset>781050</wp:posOffset>
            </wp:positionH>
            <wp:positionV relativeFrom="page">
              <wp:posOffset>5617845</wp:posOffset>
            </wp:positionV>
            <wp:extent cx="4817745" cy="4074160"/>
            <wp:effectExtent l="0" t="0" r="190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817745" cy="4074160"/>
                    </a:xfrm>
                    <a:prstGeom prst="rect">
                      <a:avLst/>
                    </a:prstGeom>
                  </pic:spPr>
                </pic:pic>
              </a:graphicData>
            </a:graphic>
            <wp14:sizeRelH relativeFrom="margin">
              <wp14:pctWidth>0</wp14:pctWidth>
            </wp14:sizeRelH>
            <wp14:sizeRelV relativeFrom="margin">
              <wp14:pctHeight>0</wp14:pctHeight>
            </wp14:sizeRelV>
          </wp:anchor>
        </w:drawing>
      </w:r>
    </w:p>
    <w:sectPr w:rsidR="005C303B" w:rsidRPr="005C303B" w:rsidSect="005229AB">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0DCE7" w14:textId="77777777" w:rsidR="008F14BC" w:rsidRDefault="008F14BC">
      <w:r>
        <w:separator/>
      </w:r>
    </w:p>
  </w:endnote>
  <w:endnote w:type="continuationSeparator" w:id="0">
    <w:p w14:paraId="3FFB97D8" w14:textId="77777777" w:rsidR="008F14BC" w:rsidRDefault="008F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4947"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B82B3" w14:textId="77777777" w:rsidR="008F14BC" w:rsidRDefault="008F14BC">
      <w:r>
        <w:separator/>
      </w:r>
    </w:p>
  </w:footnote>
  <w:footnote w:type="continuationSeparator" w:id="0">
    <w:p w14:paraId="7074D80C" w14:textId="77777777" w:rsidR="008F14BC" w:rsidRDefault="008F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AEAB4" w14:textId="1D01583B" w:rsidR="003B657E" w:rsidRPr="00C34DEE" w:rsidRDefault="00DF0B81">
    <w:pPr>
      <w:pStyle w:val="Header"/>
      <w:rPr>
        <w:sz w:val="28"/>
        <w:szCs w:val="28"/>
      </w:rPr>
    </w:pPr>
    <w:r>
      <w:rPr>
        <w:sz w:val="28"/>
        <w:szCs w:val="28"/>
      </w:rPr>
      <w:t>9/13/2020</w:t>
    </w:r>
    <w:r w:rsidR="003B657E" w:rsidRPr="00C34DEE">
      <w:rPr>
        <w:sz w:val="28"/>
        <w:szCs w:val="28"/>
      </w:rPr>
      <w:tab/>
    </w:r>
    <w:r>
      <w:rPr>
        <w:sz w:val="28"/>
        <w:szCs w:val="28"/>
      </w:rPr>
      <w:t>Honor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84E50"/>
    <w:multiLevelType w:val="hybridMultilevel"/>
    <w:tmpl w:val="15049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30E9A"/>
    <w:multiLevelType w:val="hybridMultilevel"/>
    <w:tmpl w:val="9DFAF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47392A"/>
    <w:multiLevelType w:val="hybridMultilevel"/>
    <w:tmpl w:val="DBE8FFC2"/>
    <w:lvl w:ilvl="0" w:tplc="AAEA69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584ADE"/>
    <w:multiLevelType w:val="hybridMultilevel"/>
    <w:tmpl w:val="643A7B68"/>
    <w:lvl w:ilvl="0" w:tplc="E0C4686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726C05"/>
    <w:multiLevelType w:val="hybridMultilevel"/>
    <w:tmpl w:val="A8BA9C54"/>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2C14A4"/>
    <w:multiLevelType w:val="hybridMultilevel"/>
    <w:tmpl w:val="68D88EEA"/>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333E375A">
      <w:start w:val="6"/>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B176152"/>
    <w:multiLevelType w:val="hybridMultilevel"/>
    <w:tmpl w:val="49362E00"/>
    <w:lvl w:ilvl="0" w:tplc="A1A6EC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C5B1025"/>
    <w:multiLevelType w:val="hybridMultilevel"/>
    <w:tmpl w:val="A5727FFC"/>
    <w:lvl w:ilvl="0" w:tplc="D1A417A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7"/>
  </w:num>
  <w:num w:numId="6">
    <w:abstractNumId w:val="10"/>
  </w:num>
  <w:num w:numId="7">
    <w:abstractNumId w:val="9"/>
    <w:lvlOverride w:ilvl="0"/>
    <w:lvlOverride w:ilvl="1">
      <w:startOverride w:val="6"/>
    </w:lvlOverride>
    <w:lvlOverride w:ilvl="2"/>
    <w:lvlOverride w:ilvl="3"/>
    <w:lvlOverride w:ilvl="4"/>
    <w:lvlOverride w:ilvl="5"/>
    <w:lvlOverride w:ilvl="6"/>
    <w:lvlOverride w:ilvl="7"/>
    <w:lvlOverride w:ilvl="8"/>
  </w:num>
  <w:num w:numId="8">
    <w:abstractNumId w:val="11"/>
  </w:num>
  <w:num w:numId="9">
    <w:abstractNumId w:val="8"/>
  </w:num>
  <w:num w:numId="10">
    <w:abstractNumId w:val="3"/>
  </w:num>
  <w:num w:numId="11">
    <w:abstractNumId w:val="1"/>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81"/>
    <w:rsid w:val="0003156B"/>
    <w:rsid w:val="000337AE"/>
    <w:rsid w:val="00041F72"/>
    <w:rsid w:val="00071A44"/>
    <w:rsid w:val="001048DE"/>
    <w:rsid w:val="00106408"/>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14FE"/>
    <w:rsid w:val="0056268D"/>
    <w:rsid w:val="005774EE"/>
    <w:rsid w:val="005804B9"/>
    <w:rsid w:val="005A2C56"/>
    <w:rsid w:val="005B38F2"/>
    <w:rsid w:val="005C303B"/>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8F14BC"/>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04902"/>
    <w:rsid w:val="00D43E05"/>
    <w:rsid w:val="00D556DF"/>
    <w:rsid w:val="00D67CAC"/>
    <w:rsid w:val="00D70756"/>
    <w:rsid w:val="00DF0B81"/>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1E7BC"/>
  <w15:chartTrackingRefBased/>
  <w15:docId w15:val="{C0BAD6BD-CE12-41BA-954D-282FA69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DF0B81"/>
    <w:rPr>
      <w:rFonts w:ascii="Calibri" w:eastAsia="Calibri" w:hAnsi="Calibri"/>
      <w:sz w:val="22"/>
      <w:szCs w:val="22"/>
    </w:rPr>
  </w:style>
  <w:style w:type="paragraph" w:styleId="ListParagraph">
    <w:name w:val="List Paragraph"/>
    <w:basedOn w:val="Normal"/>
    <w:uiPriority w:val="34"/>
    <w:qFormat/>
    <w:rsid w:val="00041F72"/>
    <w:pPr>
      <w:ind w:left="720"/>
      <w:contextualSpacing/>
    </w:pPr>
  </w:style>
  <w:style w:type="character" w:styleId="Hyperlink">
    <w:name w:val="Hyperlink"/>
    <w:basedOn w:val="DefaultParagraphFont"/>
    <w:uiPriority w:val="99"/>
    <w:unhideWhenUsed/>
    <w:rsid w:val="005614FE"/>
    <w:rPr>
      <w:color w:val="0563C1" w:themeColor="hyperlink"/>
      <w:u w:val="single"/>
    </w:rPr>
  </w:style>
  <w:style w:type="character" w:styleId="UnresolvedMention">
    <w:name w:val="Unresolved Mention"/>
    <w:basedOn w:val="DefaultParagraphFont"/>
    <w:uiPriority w:val="99"/>
    <w:semiHidden/>
    <w:unhideWhenUsed/>
    <w:rsid w:val="0056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vu1183t3"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xf5sg79" TargetMode="External"/><Relationship Id="rId5" Type="http://schemas.openxmlformats.org/officeDocument/2006/relationships/webSettings" Target="webSettings.xml"/><Relationship Id="rId15" Type="http://schemas.openxmlformats.org/officeDocument/2006/relationships/hyperlink" Target="https://tinyurl.com/yxf5sg79" TargetMode="External"/><Relationship Id="rId10" Type="http://schemas.openxmlformats.org/officeDocument/2006/relationships/hyperlink" Target="https://watch.liberty.edu/media/1_vu1183t3"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tinyurl.com/yxf5sg79" TargetMode="External"/><Relationship Id="rId14" Type="http://schemas.openxmlformats.org/officeDocument/2006/relationships/hyperlink" Target="https://tinyurl.com/yxf5sg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44</TotalTime>
  <Pages>5</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Stephen Armstrong</cp:lastModifiedBy>
  <cp:revision>8</cp:revision>
  <cp:lastPrinted>2009-11-06T03:14:00Z</cp:lastPrinted>
  <dcterms:created xsi:type="dcterms:W3CDTF">2020-08-27T19:37:00Z</dcterms:created>
  <dcterms:modified xsi:type="dcterms:W3CDTF">2020-08-29T11:35:00Z</dcterms:modified>
</cp:coreProperties>
</file>