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71C6"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1A2FA727" w14:textId="77777777" w:rsidR="00261773" w:rsidRDefault="00261773" w:rsidP="00261773">
      <w:pPr>
        <w:spacing w:after="0"/>
        <w:rPr>
          <w:rFonts w:ascii="Times New Roman" w:hAnsi="Times New Roman" w:cs="Times New Roman"/>
          <w:sz w:val="24"/>
          <w:szCs w:val="24"/>
        </w:rPr>
      </w:pPr>
    </w:p>
    <w:p w14:paraId="2EBBD8E1" w14:textId="77777777" w:rsidR="003E005E" w:rsidRPr="003E005E" w:rsidRDefault="003E005E" w:rsidP="003E005E">
      <w:pPr>
        <w:spacing w:after="0"/>
        <w:rPr>
          <w:rFonts w:ascii="Times New Roman" w:hAnsi="Times New Roman" w:cs="Times New Roman"/>
          <w:sz w:val="24"/>
          <w:szCs w:val="24"/>
        </w:rPr>
      </w:pPr>
      <w:r w:rsidRPr="003E005E">
        <w:rPr>
          <w:rFonts w:ascii="Times New Roman" w:hAnsi="Times New Roman" w:cs="Times New Roman"/>
          <w:sz w:val="24"/>
          <w:szCs w:val="24"/>
        </w:rPr>
        <w:t>What are some ways people accidentally compete in church (even when we think we’re serving)?</w:t>
      </w:r>
    </w:p>
    <w:p w14:paraId="777C0C32"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 xml:space="preserve">who </w:t>
      </w:r>
      <w:proofErr w:type="spellStart"/>
      <w:r w:rsidRPr="003E005E">
        <w:rPr>
          <w:rFonts w:ascii="Times New Roman" w:hAnsi="Times New Roman" w:cs="Times New Roman"/>
          <w:sz w:val="24"/>
          <w:szCs w:val="24"/>
        </w:rPr>
        <w:t>get’s</w:t>
      </w:r>
      <w:proofErr w:type="spellEnd"/>
      <w:r w:rsidRPr="003E005E">
        <w:rPr>
          <w:rFonts w:ascii="Times New Roman" w:hAnsi="Times New Roman" w:cs="Times New Roman"/>
          <w:sz w:val="24"/>
          <w:szCs w:val="24"/>
        </w:rPr>
        <w:t xml:space="preserve"> the solo part more often</w:t>
      </w:r>
    </w:p>
    <w:p w14:paraId="6CECDFE9"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which Bible study teacher gets more people to their class</w:t>
      </w:r>
    </w:p>
    <w:p w14:paraId="5656D053"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which class is the biggest, the most popular</w:t>
      </w:r>
    </w:p>
    <w:p w14:paraId="5B82E288" w14:textId="77777777" w:rsidR="003E005E" w:rsidRPr="003E005E" w:rsidRDefault="003E005E" w:rsidP="003E005E">
      <w:pPr>
        <w:numPr>
          <w:ilvl w:val="0"/>
          <w:numId w:val="4"/>
        </w:numPr>
        <w:spacing w:after="0"/>
        <w:rPr>
          <w:rFonts w:ascii="Times New Roman" w:hAnsi="Times New Roman" w:cs="Times New Roman"/>
          <w:sz w:val="24"/>
          <w:szCs w:val="24"/>
        </w:rPr>
      </w:pPr>
      <w:proofErr w:type="gramStart"/>
      <w:r w:rsidRPr="003E005E">
        <w:rPr>
          <w:rFonts w:ascii="Times New Roman" w:hAnsi="Times New Roman" w:cs="Times New Roman"/>
          <w:sz w:val="24"/>
          <w:szCs w:val="24"/>
        </w:rPr>
        <w:t>which</w:t>
      </w:r>
      <w:proofErr w:type="gramEnd"/>
      <w:r w:rsidRPr="003E005E">
        <w:rPr>
          <w:rFonts w:ascii="Times New Roman" w:hAnsi="Times New Roman" w:cs="Times New Roman"/>
          <w:sz w:val="24"/>
          <w:szCs w:val="24"/>
        </w:rPr>
        <w:t xml:space="preserve"> class has the best doughnuts</w:t>
      </w:r>
    </w:p>
    <w:p w14:paraId="47396834"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which singer/pianist/instrumentalist is the favorite</w:t>
      </w:r>
    </w:p>
    <w:p w14:paraId="005F62D8" w14:textId="77777777" w:rsidR="003E005E" w:rsidRPr="003E005E" w:rsidRDefault="003E005E" w:rsidP="003E005E">
      <w:pPr>
        <w:numPr>
          <w:ilvl w:val="0"/>
          <w:numId w:val="4"/>
        </w:numPr>
        <w:spacing w:after="0"/>
        <w:rPr>
          <w:rFonts w:ascii="Times New Roman" w:hAnsi="Times New Roman" w:cs="Times New Roman"/>
          <w:sz w:val="24"/>
          <w:szCs w:val="24"/>
        </w:rPr>
      </w:pPr>
      <w:proofErr w:type="gramStart"/>
      <w:r w:rsidRPr="003E005E">
        <w:rPr>
          <w:rFonts w:ascii="Times New Roman" w:hAnsi="Times New Roman" w:cs="Times New Roman"/>
          <w:sz w:val="24"/>
          <w:szCs w:val="24"/>
        </w:rPr>
        <w:t>if</w:t>
      </w:r>
      <w:proofErr w:type="gramEnd"/>
      <w:r w:rsidRPr="003E005E">
        <w:rPr>
          <w:rFonts w:ascii="Times New Roman" w:hAnsi="Times New Roman" w:cs="Times New Roman"/>
          <w:sz w:val="24"/>
          <w:szCs w:val="24"/>
        </w:rPr>
        <w:t xml:space="preserve"> you have multiple staff, which one is the favorite to hear preach</w:t>
      </w:r>
    </w:p>
    <w:p w14:paraId="665FA4AD" w14:textId="77777777" w:rsidR="003E005E" w:rsidRPr="003E005E" w:rsidRDefault="003E005E" w:rsidP="003E005E">
      <w:pPr>
        <w:numPr>
          <w:ilvl w:val="0"/>
          <w:numId w:val="4"/>
        </w:numPr>
        <w:spacing w:after="0"/>
        <w:rPr>
          <w:rFonts w:ascii="Times New Roman" w:hAnsi="Times New Roman" w:cs="Times New Roman"/>
          <w:sz w:val="24"/>
          <w:szCs w:val="24"/>
        </w:rPr>
      </w:pPr>
      <w:proofErr w:type="gramStart"/>
      <w:r w:rsidRPr="003E005E">
        <w:rPr>
          <w:rFonts w:ascii="Times New Roman" w:hAnsi="Times New Roman" w:cs="Times New Roman"/>
          <w:sz w:val="24"/>
          <w:szCs w:val="24"/>
        </w:rPr>
        <w:t>which</w:t>
      </w:r>
      <w:proofErr w:type="gramEnd"/>
      <w:r w:rsidRPr="003E005E">
        <w:rPr>
          <w:rFonts w:ascii="Times New Roman" w:hAnsi="Times New Roman" w:cs="Times New Roman"/>
          <w:sz w:val="24"/>
          <w:szCs w:val="24"/>
        </w:rPr>
        <w:t xml:space="preserve"> volunteer task (greeter, parking attendant, usher, etc.) do people want the most</w:t>
      </w:r>
    </w:p>
    <w:p w14:paraId="312C3E10" w14:textId="77777777" w:rsidR="009D5A8E" w:rsidRDefault="009D5A8E" w:rsidP="00261773">
      <w:pPr>
        <w:spacing w:after="0"/>
        <w:rPr>
          <w:rFonts w:ascii="Times New Roman" w:hAnsi="Times New Roman" w:cs="Times New Roman"/>
          <w:sz w:val="24"/>
          <w:szCs w:val="24"/>
        </w:rPr>
      </w:pPr>
    </w:p>
    <w:p w14:paraId="0955BCD0"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3939389A" w14:textId="77777777" w:rsidR="00261773" w:rsidRDefault="00261773" w:rsidP="00261773">
      <w:pPr>
        <w:spacing w:after="0"/>
        <w:rPr>
          <w:rFonts w:ascii="Times New Roman" w:hAnsi="Times New Roman" w:cs="Times New Roman"/>
          <w:sz w:val="24"/>
          <w:szCs w:val="24"/>
        </w:rPr>
      </w:pPr>
    </w:p>
    <w:p w14:paraId="2F1CFEDB" w14:textId="77777777" w:rsidR="003E005E" w:rsidRPr="003E005E" w:rsidRDefault="003E005E" w:rsidP="003E005E">
      <w:pPr>
        <w:spacing w:after="0"/>
        <w:rPr>
          <w:rFonts w:ascii="Times New Roman" w:hAnsi="Times New Roman" w:cs="Times New Roman"/>
          <w:sz w:val="24"/>
          <w:szCs w:val="24"/>
        </w:rPr>
      </w:pPr>
      <w:r w:rsidRPr="003E005E">
        <w:rPr>
          <w:rFonts w:ascii="Times New Roman" w:hAnsi="Times New Roman" w:cs="Times New Roman"/>
          <w:sz w:val="24"/>
          <w:szCs w:val="24"/>
        </w:rPr>
        <w:t>Today’s Bible study tells us there is no place for self-exaltation within the Church.</w:t>
      </w:r>
    </w:p>
    <w:p w14:paraId="0669DB26"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Humility calls for faithfulness to Christ.</w:t>
      </w:r>
    </w:p>
    <w:p w14:paraId="2608EE23" w14:textId="77777777" w:rsidR="003E005E" w:rsidRPr="003E005E" w:rsidRDefault="003E005E" w:rsidP="003E005E">
      <w:pPr>
        <w:numPr>
          <w:ilvl w:val="0"/>
          <w:numId w:val="4"/>
        </w:numPr>
        <w:spacing w:after="0"/>
        <w:rPr>
          <w:rFonts w:ascii="Times New Roman" w:hAnsi="Times New Roman" w:cs="Times New Roman"/>
          <w:sz w:val="24"/>
          <w:szCs w:val="24"/>
        </w:rPr>
      </w:pPr>
      <w:r w:rsidRPr="003E005E">
        <w:rPr>
          <w:rFonts w:ascii="Times New Roman" w:hAnsi="Times New Roman" w:cs="Times New Roman"/>
          <w:sz w:val="24"/>
          <w:szCs w:val="24"/>
        </w:rPr>
        <w:t>Humility isn’t just helpful, it is essential.</w:t>
      </w:r>
    </w:p>
    <w:p w14:paraId="633D38E5" w14:textId="77777777" w:rsidR="009D5A8E" w:rsidRDefault="009D5A8E" w:rsidP="00261773">
      <w:pPr>
        <w:spacing w:after="0"/>
        <w:rPr>
          <w:rFonts w:ascii="Times New Roman" w:hAnsi="Times New Roman" w:cs="Times New Roman"/>
          <w:sz w:val="24"/>
          <w:szCs w:val="24"/>
        </w:rPr>
      </w:pPr>
    </w:p>
    <w:p w14:paraId="3EBC97F0" w14:textId="6AD85F64" w:rsidR="009D5A8E" w:rsidRDefault="004608E5" w:rsidP="00261773">
      <w:pPr>
        <w:spacing w:after="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09D05C65" wp14:editId="33980F67">
                <wp:simplePos x="0" y="0"/>
                <wp:positionH relativeFrom="column">
                  <wp:posOffset>2165299</wp:posOffset>
                </wp:positionH>
                <wp:positionV relativeFrom="paragraph">
                  <wp:posOffset>48540</wp:posOffset>
                </wp:positionV>
                <wp:extent cx="4345229" cy="629108"/>
                <wp:effectExtent l="19050" t="19050" r="36830" b="57150"/>
                <wp:wrapNone/>
                <wp:docPr id="803766173" name="Text Box 1"/>
                <wp:cNvGraphicFramePr/>
                <a:graphic xmlns:a="http://schemas.openxmlformats.org/drawingml/2006/main">
                  <a:graphicData uri="http://schemas.microsoft.com/office/word/2010/wordprocessingShape">
                    <wps:wsp>
                      <wps:cNvSpPr txBox="1"/>
                      <wps:spPr>
                        <a:xfrm>
                          <a:off x="0" y="0"/>
                          <a:ext cx="4345229" cy="629108"/>
                        </a:xfrm>
                        <a:custGeom>
                          <a:avLst/>
                          <a:gdLst>
                            <a:gd name="csX0" fmla="*/ 0 w 4345229"/>
                            <a:gd name="csY0" fmla="*/ 0 h 629108"/>
                            <a:gd name="csX1" fmla="*/ 630058 w 4345229"/>
                            <a:gd name="csY1" fmla="*/ 0 h 629108"/>
                            <a:gd name="csX2" fmla="*/ 1173212 w 4345229"/>
                            <a:gd name="csY2" fmla="*/ 0 h 629108"/>
                            <a:gd name="csX3" fmla="*/ 1759818 w 4345229"/>
                            <a:gd name="csY3" fmla="*/ 0 h 629108"/>
                            <a:gd name="csX4" fmla="*/ 2216067 w 4345229"/>
                            <a:gd name="csY4" fmla="*/ 0 h 629108"/>
                            <a:gd name="csX5" fmla="*/ 2846125 w 4345229"/>
                            <a:gd name="csY5" fmla="*/ 0 h 629108"/>
                            <a:gd name="csX6" fmla="*/ 3345826 w 4345229"/>
                            <a:gd name="csY6" fmla="*/ 0 h 629108"/>
                            <a:gd name="csX7" fmla="*/ 3802075 w 4345229"/>
                            <a:gd name="csY7" fmla="*/ 0 h 629108"/>
                            <a:gd name="csX8" fmla="*/ 4345229 w 4345229"/>
                            <a:gd name="csY8" fmla="*/ 0 h 629108"/>
                            <a:gd name="csX9" fmla="*/ 4345229 w 4345229"/>
                            <a:gd name="csY9" fmla="*/ 314554 h 629108"/>
                            <a:gd name="csX10" fmla="*/ 4345229 w 4345229"/>
                            <a:gd name="csY10" fmla="*/ 629108 h 629108"/>
                            <a:gd name="csX11" fmla="*/ 3845528 w 4345229"/>
                            <a:gd name="csY11" fmla="*/ 629108 h 629108"/>
                            <a:gd name="csX12" fmla="*/ 3258922 w 4345229"/>
                            <a:gd name="csY12" fmla="*/ 629108 h 629108"/>
                            <a:gd name="csX13" fmla="*/ 2628864 w 4345229"/>
                            <a:gd name="csY13" fmla="*/ 629108 h 629108"/>
                            <a:gd name="csX14" fmla="*/ 2172615 w 4345229"/>
                            <a:gd name="csY14" fmla="*/ 629108 h 629108"/>
                            <a:gd name="csX15" fmla="*/ 1542556 w 4345229"/>
                            <a:gd name="csY15" fmla="*/ 629108 h 629108"/>
                            <a:gd name="csX16" fmla="*/ 912498 w 4345229"/>
                            <a:gd name="csY16" fmla="*/ 629108 h 629108"/>
                            <a:gd name="csX17" fmla="*/ 0 w 4345229"/>
                            <a:gd name="csY17" fmla="*/ 629108 h 629108"/>
                            <a:gd name="csX18" fmla="*/ 0 w 4345229"/>
                            <a:gd name="csY18" fmla="*/ 308263 h 629108"/>
                            <a:gd name="csX19" fmla="*/ 0 w 4345229"/>
                            <a:gd name="csY19" fmla="*/ 0 h 6291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345229" h="629108" fill="none" extrusionOk="0">
                              <a:moveTo>
                                <a:pt x="0" y="0"/>
                              </a:moveTo>
                              <a:cubicBezTo>
                                <a:pt x="209702" y="-45880"/>
                                <a:pt x="466116" y="19483"/>
                                <a:pt x="630058" y="0"/>
                              </a:cubicBezTo>
                              <a:cubicBezTo>
                                <a:pt x="794000" y="-19483"/>
                                <a:pt x="1029834" y="42600"/>
                                <a:pt x="1173212" y="0"/>
                              </a:cubicBezTo>
                              <a:cubicBezTo>
                                <a:pt x="1316590" y="-42600"/>
                                <a:pt x="1549001" y="38624"/>
                                <a:pt x="1759818" y="0"/>
                              </a:cubicBezTo>
                              <a:cubicBezTo>
                                <a:pt x="1970635" y="-38624"/>
                                <a:pt x="2087138" y="51662"/>
                                <a:pt x="2216067" y="0"/>
                              </a:cubicBezTo>
                              <a:cubicBezTo>
                                <a:pt x="2344996" y="-51662"/>
                                <a:pt x="2643221" y="26743"/>
                                <a:pt x="2846125" y="0"/>
                              </a:cubicBezTo>
                              <a:cubicBezTo>
                                <a:pt x="3049029" y="-26743"/>
                                <a:pt x="3215487" y="45601"/>
                                <a:pt x="3345826" y="0"/>
                              </a:cubicBezTo>
                              <a:cubicBezTo>
                                <a:pt x="3476165" y="-45601"/>
                                <a:pt x="3612859" y="33356"/>
                                <a:pt x="3802075" y="0"/>
                              </a:cubicBezTo>
                              <a:cubicBezTo>
                                <a:pt x="3991291" y="-33356"/>
                                <a:pt x="4226052" y="18483"/>
                                <a:pt x="4345229" y="0"/>
                              </a:cubicBezTo>
                              <a:cubicBezTo>
                                <a:pt x="4352243" y="153324"/>
                                <a:pt x="4334188" y="166276"/>
                                <a:pt x="4345229" y="314554"/>
                              </a:cubicBezTo>
                              <a:cubicBezTo>
                                <a:pt x="4356270" y="462832"/>
                                <a:pt x="4316596" y="546900"/>
                                <a:pt x="4345229" y="629108"/>
                              </a:cubicBezTo>
                              <a:cubicBezTo>
                                <a:pt x="4241188" y="684311"/>
                                <a:pt x="4085307" y="580147"/>
                                <a:pt x="3845528" y="629108"/>
                              </a:cubicBezTo>
                              <a:cubicBezTo>
                                <a:pt x="3605749" y="678069"/>
                                <a:pt x="3410805" y="582795"/>
                                <a:pt x="3258922" y="629108"/>
                              </a:cubicBezTo>
                              <a:cubicBezTo>
                                <a:pt x="3107039" y="675421"/>
                                <a:pt x="2841504" y="627943"/>
                                <a:pt x="2628864" y="629108"/>
                              </a:cubicBezTo>
                              <a:cubicBezTo>
                                <a:pt x="2416224" y="630273"/>
                                <a:pt x="2304920" y="589677"/>
                                <a:pt x="2172615" y="629108"/>
                              </a:cubicBezTo>
                              <a:cubicBezTo>
                                <a:pt x="2040310" y="668539"/>
                                <a:pt x="1822194" y="583659"/>
                                <a:pt x="1542556" y="629108"/>
                              </a:cubicBezTo>
                              <a:cubicBezTo>
                                <a:pt x="1262918" y="674557"/>
                                <a:pt x="1052379" y="554122"/>
                                <a:pt x="912498" y="629108"/>
                              </a:cubicBezTo>
                              <a:cubicBezTo>
                                <a:pt x="772617" y="704094"/>
                                <a:pt x="184804" y="621614"/>
                                <a:pt x="0" y="629108"/>
                              </a:cubicBezTo>
                              <a:cubicBezTo>
                                <a:pt x="-27826" y="512570"/>
                                <a:pt x="31781" y="420440"/>
                                <a:pt x="0" y="308263"/>
                              </a:cubicBezTo>
                              <a:cubicBezTo>
                                <a:pt x="-31781" y="196086"/>
                                <a:pt x="36485" y="80734"/>
                                <a:pt x="0" y="0"/>
                              </a:cubicBezTo>
                              <a:close/>
                            </a:path>
                            <a:path w="4345229" h="629108" stroke="0" extrusionOk="0">
                              <a:moveTo>
                                <a:pt x="0" y="0"/>
                              </a:moveTo>
                              <a:cubicBezTo>
                                <a:pt x="257912" y="-2824"/>
                                <a:pt x="301159" y="12496"/>
                                <a:pt x="586606" y="0"/>
                              </a:cubicBezTo>
                              <a:cubicBezTo>
                                <a:pt x="872053" y="-12496"/>
                                <a:pt x="874615" y="20190"/>
                                <a:pt x="1086307" y="0"/>
                              </a:cubicBezTo>
                              <a:cubicBezTo>
                                <a:pt x="1297999" y="-20190"/>
                                <a:pt x="1413897" y="29415"/>
                                <a:pt x="1629461" y="0"/>
                              </a:cubicBezTo>
                              <a:cubicBezTo>
                                <a:pt x="1845025" y="-29415"/>
                                <a:pt x="1973315" y="38418"/>
                                <a:pt x="2085710" y="0"/>
                              </a:cubicBezTo>
                              <a:cubicBezTo>
                                <a:pt x="2198105" y="-38418"/>
                                <a:pt x="2455242" y="8537"/>
                                <a:pt x="2628864" y="0"/>
                              </a:cubicBezTo>
                              <a:cubicBezTo>
                                <a:pt x="2802486" y="-8537"/>
                                <a:pt x="2863038" y="11663"/>
                                <a:pt x="3085113" y="0"/>
                              </a:cubicBezTo>
                              <a:cubicBezTo>
                                <a:pt x="3307188" y="-11663"/>
                                <a:pt x="3407004" y="19739"/>
                                <a:pt x="3628266" y="0"/>
                              </a:cubicBezTo>
                              <a:cubicBezTo>
                                <a:pt x="3849528" y="-19739"/>
                                <a:pt x="3988163" y="51378"/>
                                <a:pt x="4345229" y="0"/>
                              </a:cubicBezTo>
                              <a:cubicBezTo>
                                <a:pt x="4359321" y="103685"/>
                                <a:pt x="4319434" y="234765"/>
                                <a:pt x="4345229" y="301972"/>
                              </a:cubicBezTo>
                              <a:cubicBezTo>
                                <a:pt x="4371024" y="369179"/>
                                <a:pt x="4316562" y="521916"/>
                                <a:pt x="4345229" y="629108"/>
                              </a:cubicBezTo>
                              <a:cubicBezTo>
                                <a:pt x="4206945" y="658742"/>
                                <a:pt x="3889968" y="564190"/>
                                <a:pt x="3758623" y="629108"/>
                              </a:cubicBezTo>
                              <a:cubicBezTo>
                                <a:pt x="3627278" y="694026"/>
                                <a:pt x="3407822" y="573757"/>
                                <a:pt x="3258922" y="629108"/>
                              </a:cubicBezTo>
                              <a:cubicBezTo>
                                <a:pt x="3110022" y="684459"/>
                                <a:pt x="2758851" y="618605"/>
                                <a:pt x="2628864" y="629108"/>
                              </a:cubicBezTo>
                              <a:cubicBezTo>
                                <a:pt x="2498877" y="639611"/>
                                <a:pt x="2310933" y="578510"/>
                                <a:pt x="2085710" y="629108"/>
                              </a:cubicBezTo>
                              <a:cubicBezTo>
                                <a:pt x="1860487" y="679706"/>
                                <a:pt x="1764804" y="615570"/>
                                <a:pt x="1586009" y="629108"/>
                              </a:cubicBezTo>
                              <a:cubicBezTo>
                                <a:pt x="1407214" y="642646"/>
                                <a:pt x="1126057" y="613843"/>
                                <a:pt x="999403" y="629108"/>
                              </a:cubicBezTo>
                              <a:cubicBezTo>
                                <a:pt x="872749" y="644373"/>
                                <a:pt x="454902" y="541579"/>
                                <a:pt x="0" y="629108"/>
                              </a:cubicBezTo>
                              <a:cubicBezTo>
                                <a:pt x="-19618" y="543721"/>
                                <a:pt x="13137" y="431235"/>
                                <a:pt x="0" y="333427"/>
                              </a:cubicBezTo>
                              <a:cubicBezTo>
                                <a:pt x="-13137" y="235619"/>
                                <a:pt x="39866" y="67165"/>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512980468">
                                <a:prstGeom prst="rect">
                                  <a:avLst/>
                                </a:prstGeom>
                                <ask:type>
                                  <ask:lineSketchScribble/>
                                </ask:type>
                              </ask:lineSketchStyleProps>
                            </a:ext>
                          </a:extLst>
                        </a:ln>
                      </wps:spPr>
                      <wps:txbx>
                        <w:txbxContent>
                          <w:p w14:paraId="39B7DDF1" w14:textId="05B7E231" w:rsidR="004608E5" w:rsidRPr="004608E5" w:rsidRDefault="004608E5" w:rsidP="004608E5">
                            <w:pPr>
                              <w:jc w:val="center"/>
                              <w:rPr>
                                <w:rFonts w:ascii="Times New Roman" w:hAnsi="Times New Roman" w:cs="Times New Roman"/>
                                <w:sz w:val="20"/>
                                <w:szCs w:val="20"/>
                              </w:rPr>
                            </w:pPr>
                            <w:r>
                              <w:rPr>
                                <w:rFonts w:ascii="Times New Roman" w:hAnsi="Times New Roman" w:cs="Times New Roman"/>
                                <w:sz w:val="20"/>
                                <w:szCs w:val="20"/>
                              </w:rPr>
                              <w:t xml:space="preserve">An introductory video for the lesson is available.   View it at </w:t>
                            </w:r>
                            <w:hyperlink r:id="rId7" w:history="1">
                              <w:r w:rsidRPr="003C0760">
                                <w:rPr>
                                  <w:rStyle w:val="Hyperlink"/>
                                  <w:rFonts w:ascii="Times New Roman" w:hAnsi="Times New Roman" w:cs="Times New Roman"/>
                                  <w:sz w:val="20"/>
                                  <w:szCs w:val="20"/>
                                </w:rPr>
                                <w:t>https://tinyurl.com/2n3npmeb</w:t>
                              </w:r>
                            </w:hyperlink>
                            <w:r>
                              <w:rPr>
                                <w:rFonts w:ascii="Times New Roman" w:hAnsi="Times New Roman" w:cs="Times New Roman"/>
                                <w:sz w:val="20"/>
                                <w:szCs w:val="20"/>
                              </w:rPr>
                              <w:t xml:space="preserve">   If you have no wi-fi where you teach you should download the video file to your computer from </w:t>
                            </w:r>
                            <w:hyperlink r:id="rId8" w:history="1">
                              <w:r w:rsidRPr="003C0760">
                                <w:rPr>
                                  <w:rStyle w:val="Hyperlink"/>
                                  <w:rFonts w:ascii="Times New Roman" w:hAnsi="Times New Roman" w:cs="Times New Roman"/>
                                  <w:sz w:val="20"/>
                                  <w:szCs w:val="20"/>
                                </w:rPr>
                                <w:t>https://tinyurl.com/3tft9s58</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D05C65" id="_x0000_t202" coordsize="21600,21600" o:spt="202" path="m,l,21600r21600,l21600,xe">
                <v:stroke joinstyle="miter"/>
                <v:path gradientshapeok="t" o:connecttype="rect"/>
              </v:shapetype>
              <v:shape id="Text Box 1" o:spid="_x0000_s1026" type="#_x0000_t202" style="position:absolute;margin-left:170.5pt;margin-top:3.8pt;width:342.15pt;height:49.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" fillcolor="white [3201]" strokeweight=".5pt">
                <v:textbox>
                  <w:txbxContent>
                    <w:p w14:paraId="39B7DDF1" w14:textId="05B7E231" w:rsidR="004608E5" w:rsidRPr="004608E5" w:rsidRDefault="004608E5" w:rsidP="004608E5">
                      <w:pPr>
                        <w:jc w:val="center"/>
                        <w:rPr>
                          <w:rFonts w:ascii="Times New Roman" w:hAnsi="Times New Roman" w:cs="Times New Roman"/>
                          <w:sz w:val="20"/>
                          <w:szCs w:val="20"/>
                        </w:rPr>
                      </w:pPr>
                      <w:r>
                        <w:rPr>
                          <w:rFonts w:ascii="Times New Roman" w:hAnsi="Times New Roman" w:cs="Times New Roman"/>
                          <w:sz w:val="20"/>
                          <w:szCs w:val="20"/>
                        </w:rPr>
                        <w:t xml:space="preserve">An introductory video for the lesson is available.   View it at </w:t>
                      </w:r>
                      <w:hyperlink r:id="rId9" w:history="1">
                        <w:r w:rsidRPr="003C0760">
                          <w:rPr>
                            <w:rStyle w:val="Hyperlink"/>
                            <w:rFonts w:ascii="Times New Roman" w:hAnsi="Times New Roman" w:cs="Times New Roman"/>
                            <w:sz w:val="20"/>
                            <w:szCs w:val="20"/>
                          </w:rPr>
                          <w:t>https://tinyurl.com/2n3npmeb</w:t>
                        </w:r>
                      </w:hyperlink>
                      <w:r>
                        <w:rPr>
                          <w:rFonts w:ascii="Times New Roman" w:hAnsi="Times New Roman" w:cs="Times New Roman"/>
                          <w:sz w:val="20"/>
                          <w:szCs w:val="20"/>
                        </w:rPr>
                        <w:t xml:space="preserve">   If you have no wi-fi where you teach you should download the video file to your computer from </w:t>
                      </w:r>
                      <w:hyperlink r:id="rId10" w:history="1">
                        <w:r w:rsidRPr="003C0760">
                          <w:rPr>
                            <w:rStyle w:val="Hyperlink"/>
                            <w:rFonts w:ascii="Times New Roman" w:hAnsi="Times New Roman" w:cs="Times New Roman"/>
                            <w:sz w:val="20"/>
                            <w:szCs w:val="20"/>
                          </w:rPr>
                          <w:t>https://tinyurl.com/3tft9s58</w:t>
                        </w:r>
                      </w:hyperlink>
                      <w:r>
                        <w:rPr>
                          <w:rFonts w:ascii="Times New Roman" w:hAnsi="Times New Roman" w:cs="Times New Roman"/>
                          <w:sz w:val="20"/>
                          <w:szCs w:val="20"/>
                        </w:rPr>
                        <w:t xml:space="preserve"> </w:t>
                      </w:r>
                    </w:p>
                  </w:txbxContent>
                </v:textbox>
              </v:shape>
            </w:pict>
          </mc:Fallback>
        </mc:AlternateContent>
      </w:r>
      <w:r w:rsidR="009D5A8E">
        <w:rPr>
          <w:rFonts w:ascii="Times New Roman" w:hAnsi="Times New Roman" w:cs="Times New Roman"/>
          <w:b/>
          <w:bCs/>
          <w:sz w:val="24"/>
          <w:szCs w:val="24"/>
        </w:rPr>
        <w:t>3. Bible Study</w:t>
      </w:r>
    </w:p>
    <w:p w14:paraId="641D977F" w14:textId="77777777" w:rsidR="00261773" w:rsidRDefault="00261773" w:rsidP="00261773">
      <w:pPr>
        <w:spacing w:after="0"/>
        <w:rPr>
          <w:rFonts w:ascii="Times New Roman" w:hAnsi="Times New Roman" w:cs="Times New Roman"/>
          <w:sz w:val="24"/>
          <w:szCs w:val="24"/>
        </w:rPr>
      </w:pPr>
    </w:p>
    <w:p w14:paraId="5E49BDA6" w14:textId="4B4007D8"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3E005E">
        <w:rPr>
          <w:rFonts w:ascii="Times New Roman" w:hAnsi="Times New Roman" w:cs="Times New Roman"/>
          <w:sz w:val="24"/>
          <w:szCs w:val="24"/>
        </w:rPr>
        <w:t xml:space="preserve"> No Room to Boast</w:t>
      </w:r>
    </w:p>
    <w:p w14:paraId="4DFD7354" w14:textId="77777777" w:rsidR="00261773" w:rsidRDefault="00261773" w:rsidP="00261773">
      <w:pPr>
        <w:spacing w:after="0"/>
        <w:rPr>
          <w:rFonts w:ascii="Times New Roman" w:hAnsi="Times New Roman" w:cs="Times New Roman"/>
          <w:sz w:val="24"/>
          <w:szCs w:val="24"/>
        </w:rPr>
      </w:pPr>
    </w:p>
    <w:p w14:paraId="0F3E382F" w14:textId="2D8D9D0B"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3E005E">
        <w:rPr>
          <w:rFonts w:ascii="Times New Roman" w:hAnsi="Times New Roman" w:cs="Times New Roman"/>
          <w:sz w:val="24"/>
          <w:szCs w:val="24"/>
        </w:rPr>
        <w:t xml:space="preserve"> who is the fool.</w:t>
      </w:r>
    </w:p>
    <w:p w14:paraId="60FE0E4E" w14:textId="77777777" w:rsidR="009D5A8E" w:rsidRDefault="009D5A8E" w:rsidP="00261773">
      <w:pPr>
        <w:spacing w:after="0"/>
        <w:rPr>
          <w:rFonts w:ascii="Times New Roman" w:hAnsi="Times New Roman" w:cs="Times New Roman"/>
          <w:sz w:val="24"/>
          <w:szCs w:val="24"/>
        </w:rPr>
      </w:pPr>
    </w:p>
    <w:p w14:paraId="4925E356" w14:textId="77777777" w:rsidR="003E005E" w:rsidRPr="003E005E" w:rsidRDefault="003E005E" w:rsidP="003E005E">
      <w:pPr>
        <w:spacing w:line="278" w:lineRule="auto"/>
        <w:rPr>
          <w:rFonts w:ascii="Times New Roman" w:eastAsia="Aptos" w:hAnsi="Times New Roman" w:cs="Times New Roman"/>
          <w:kern w:val="2"/>
          <w:sz w:val="20"/>
          <w:szCs w:val="20"/>
          <w14:ligatures w14:val="standardContextual"/>
        </w:rPr>
      </w:pPr>
      <w:r w:rsidRPr="003E005E">
        <w:rPr>
          <w:rFonts w:ascii="Times New Roman" w:eastAsia="Aptos" w:hAnsi="Times New Roman" w:cs="Times New Roman"/>
          <w:kern w:val="2"/>
          <w:sz w:val="20"/>
          <w:szCs w:val="20"/>
          <w14:ligatures w14:val="standardContextual"/>
        </w:rPr>
        <w:t>1 Corinthians 3:18-23 (NIV)  Do not deceive yourselves. If any one of you thinks he is wise by the standards of this age, he should become a "fool" so that he may become wise. 19  For the wisdom of this world is foolishness in God's sight. As it is written: "He catches the wise in their craftiness"; 20  and again, "The Lord knows that the thoughts of the wise are futile." 21  So then, no more boasting about men! All things are yours, 22  whether Paul or Apollos or Cephas or the world or life or death or the present or the future--all are yours, 23  and you are of Christ, and Christ is of God.</w:t>
      </w:r>
    </w:p>
    <w:p w14:paraId="7D76110A"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t>What caution begins this section of verses?</w:t>
      </w:r>
    </w:p>
    <w:p w14:paraId="3578BAD9" w14:textId="77777777" w:rsidR="004608E5" w:rsidRPr="004608E5" w:rsidRDefault="004608E5" w:rsidP="004608E5">
      <w:pPr>
        <w:numPr>
          <w:ilvl w:val="0"/>
          <w:numId w:val="4"/>
        </w:numPr>
        <w:spacing w:after="0"/>
        <w:rPr>
          <w:rFonts w:ascii="Times New Roman" w:hAnsi="Times New Roman" w:cs="Times New Roman"/>
          <w:sz w:val="24"/>
          <w:szCs w:val="24"/>
        </w:rPr>
      </w:pPr>
      <w:proofErr w:type="gramStart"/>
      <w:r w:rsidRPr="004608E5">
        <w:rPr>
          <w:rFonts w:ascii="Times New Roman" w:hAnsi="Times New Roman" w:cs="Times New Roman"/>
          <w:sz w:val="24"/>
          <w:szCs w:val="24"/>
        </w:rPr>
        <w:t>don’t</w:t>
      </w:r>
      <w:proofErr w:type="gramEnd"/>
      <w:r w:rsidRPr="004608E5">
        <w:rPr>
          <w:rFonts w:ascii="Times New Roman" w:hAnsi="Times New Roman" w:cs="Times New Roman"/>
          <w:sz w:val="24"/>
          <w:szCs w:val="24"/>
        </w:rPr>
        <w:t xml:space="preserve"> fool yourselves</w:t>
      </w:r>
    </w:p>
    <w:p w14:paraId="73A4E761"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don’t think you’re so wise/clever/smart</w:t>
      </w:r>
    </w:p>
    <w:p w14:paraId="184D5832"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 xml:space="preserve">don’t judge by the world’s standards </w:t>
      </w:r>
    </w:p>
    <w:p w14:paraId="6A3D35A0"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no more boasting</w:t>
      </w:r>
    </w:p>
    <w:p w14:paraId="362B266E" w14:textId="77777777" w:rsidR="003E005E" w:rsidRDefault="003E005E" w:rsidP="00261773">
      <w:pPr>
        <w:spacing w:after="0"/>
        <w:rPr>
          <w:rFonts w:ascii="Times New Roman" w:hAnsi="Times New Roman" w:cs="Times New Roman"/>
          <w:sz w:val="24"/>
          <w:szCs w:val="24"/>
        </w:rPr>
      </w:pPr>
    </w:p>
    <w:p w14:paraId="6BFC1AF3"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t>Paul said you should become a “fool” so you can become wise.  How could that be true?</w:t>
      </w:r>
    </w:p>
    <w:p w14:paraId="41A2C374"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you need to be a “fool” in the context of worldly thinking</w:t>
      </w:r>
    </w:p>
    <w:p w14:paraId="1C3117A1"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worldly wisdom is futile</w:t>
      </w:r>
    </w:p>
    <w:p w14:paraId="226430D7"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ignore the so called “wisdom” of the world</w:t>
      </w:r>
    </w:p>
    <w:p w14:paraId="78B2682B"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pursue God’s Truth</w:t>
      </w:r>
    </w:p>
    <w:p w14:paraId="6F531F12"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learn to think and act with God’s Wisdom, with a Biblical mindset</w:t>
      </w:r>
    </w:p>
    <w:p w14:paraId="203695EF" w14:textId="77777777" w:rsidR="004608E5" w:rsidRDefault="004608E5" w:rsidP="00261773">
      <w:pPr>
        <w:spacing w:after="0"/>
        <w:rPr>
          <w:rFonts w:ascii="Times New Roman" w:hAnsi="Times New Roman" w:cs="Times New Roman"/>
          <w:sz w:val="24"/>
          <w:szCs w:val="24"/>
        </w:rPr>
      </w:pPr>
    </w:p>
    <w:p w14:paraId="7213E089"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lastRenderedPageBreak/>
        <w:t xml:space="preserve">What good is human wisdom? </w:t>
      </w:r>
    </w:p>
    <w:p w14:paraId="7F99E9D7"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can end up being foolishness in God’s sight</w:t>
      </w:r>
    </w:p>
    <w:p w14:paraId="4EACE9E5"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God catches the “wise” in their own craftiness, cleverness</w:t>
      </w:r>
    </w:p>
    <w:p w14:paraId="5A95DBB8"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too often denies the presence, influence, authority of God</w:t>
      </w:r>
    </w:p>
    <w:p w14:paraId="421B0067" w14:textId="77777777" w:rsidR="004608E5" w:rsidRPr="004608E5" w:rsidRDefault="004608E5" w:rsidP="004608E5">
      <w:pPr>
        <w:spacing w:after="0"/>
        <w:rPr>
          <w:rFonts w:ascii="Times New Roman" w:hAnsi="Times New Roman" w:cs="Times New Roman"/>
          <w:sz w:val="24"/>
          <w:szCs w:val="24"/>
        </w:rPr>
      </w:pPr>
    </w:p>
    <w:p w14:paraId="20EB521A"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t>Note Paul’s statement, “For all things are yours.”</w:t>
      </w:r>
    </w:p>
    <w:p w14:paraId="7EB96B62" w14:textId="77777777" w:rsidR="004608E5" w:rsidRPr="004608E5" w:rsidRDefault="004608E5" w:rsidP="004608E5">
      <w:pPr>
        <w:numPr>
          <w:ilvl w:val="0"/>
          <w:numId w:val="5"/>
        </w:numPr>
        <w:spacing w:after="0"/>
        <w:rPr>
          <w:rFonts w:ascii="Times New Roman" w:hAnsi="Times New Roman" w:cs="Times New Roman"/>
          <w:sz w:val="24"/>
          <w:szCs w:val="24"/>
        </w:rPr>
      </w:pPr>
      <w:r w:rsidRPr="004608E5">
        <w:rPr>
          <w:rFonts w:ascii="Times New Roman" w:hAnsi="Times New Roman" w:cs="Times New Roman"/>
          <w:sz w:val="24"/>
          <w:szCs w:val="24"/>
        </w:rPr>
        <w:t>We are not limited to the wisdom or teaching of any one person.</w:t>
      </w:r>
    </w:p>
    <w:p w14:paraId="2A599ACB" w14:textId="77777777" w:rsidR="004608E5" w:rsidRPr="004608E5" w:rsidRDefault="004608E5" w:rsidP="004608E5">
      <w:pPr>
        <w:numPr>
          <w:ilvl w:val="0"/>
          <w:numId w:val="5"/>
        </w:numPr>
        <w:spacing w:after="0"/>
        <w:rPr>
          <w:rFonts w:ascii="Times New Roman" w:hAnsi="Times New Roman" w:cs="Times New Roman"/>
          <w:sz w:val="24"/>
          <w:szCs w:val="24"/>
        </w:rPr>
      </w:pPr>
      <w:r w:rsidRPr="004608E5">
        <w:rPr>
          <w:rFonts w:ascii="Times New Roman" w:hAnsi="Times New Roman" w:cs="Times New Roman"/>
          <w:sz w:val="24"/>
          <w:szCs w:val="24"/>
        </w:rPr>
        <w:t>All of God’s Truth is available to each of us.</w:t>
      </w:r>
    </w:p>
    <w:p w14:paraId="4A9431E4" w14:textId="77777777" w:rsidR="004608E5" w:rsidRPr="004608E5" w:rsidRDefault="004608E5" w:rsidP="004608E5">
      <w:pPr>
        <w:numPr>
          <w:ilvl w:val="0"/>
          <w:numId w:val="5"/>
        </w:numPr>
        <w:spacing w:after="0"/>
        <w:rPr>
          <w:rFonts w:ascii="Times New Roman" w:hAnsi="Times New Roman" w:cs="Times New Roman"/>
          <w:sz w:val="24"/>
          <w:szCs w:val="24"/>
        </w:rPr>
      </w:pPr>
      <w:r w:rsidRPr="004608E5">
        <w:rPr>
          <w:rFonts w:ascii="Times New Roman" w:hAnsi="Times New Roman" w:cs="Times New Roman"/>
          <w:sz w:val="24"/>
          <w:szCs w:val="24"/>
        </w:rPr>
        <w:t>God’s Holy Spirit reveals God’s Truth to all who will seek it.</w:t>
      </w:r>
    </w:p>
    <w:p w14:paraId="2EF2E11B" w14:textId="77777777" w:rsidR="004608E5" w:rsidRDefault="004608E5" w:rsidP="00261773">
      <w:pPr>
        <w:spacing w:after="0"/>
        <w:rPr>
          <w:rFonts w:ascii="Times New Roman" w:hAnsi="Times New Roman" w:cs="Times New Roman"/>
          <w:sz w:val="24"/>
          <w:szCs w:val="24"/>
        </w:rPr>
      </w:pPr>
    </w:p>
    <w:p w14:paraId="38D9E36F"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t>What are some examples of people deceiving themselves in our culture?</w:t>
      </w:r>
    </w:p>
    <w:p w14:paraId="19F6E5FA"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pursuit of material goods … they can be lost easily</w:t>
      </w:r>
    </w:p>
    <w:p w14:paraId="2FE17AB1"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popularity … comes and goes</w:t>
      </w:r>
    </w:p>
    <w:p w14:paraId="782CAE17"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power and authority … also easily lost</w:t>
      </w:r>
    </w:p>
    <w:p w14:paraId="651FA7BB"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relationships … can go bad, are temporary</w:t>
      </w:r>
    </w:p>
    <w:p w14:paraId="0A72A90C" w14:textId="77777777" w:rsidR="004608E5" w:rsidRPr="004608E5" w:rsidRDefault="004608E5" w:rsidP="004608E5">
      <w:pPr>
        <w:spacing w:after="0"/>
        <w:rPr>
          <w:rFonts w:ascii="Times New Roman" w:hAnsi="Times New Roman" w:cs="Times New Roman"/>
          <w:sz w:val="24"/>
          <w:szCs w:val="24"/>
        </w:rPr>
      </w:pPr>
    </w:p>
    <w:p w14:paraId="6BCBEB5A" w14:textId="77777777" w:rsidR="004608E5" w:rsidRPr="004608E5" w:rsidRDefault="004608E5" w:rsidP="004608E5">
      <w:pPr>
        <w:spacing w:after="0"/>
        <w:rPr>
          <w:rFonts w:ascii="Times New Roman" w:hAnsi="Times New Roman" w:cs="Times New Roman"/>
          <w:sz w:val="24"/>
          <w:szCs w:val="24"/>
        </w:rPr>
      </w:pPr>
      <w:r w:rsidRPr="004608E5">
        <w:rPr>
          <w:rFonts w:ascii="Times New Roman" w:hAnsi="Times New Roman" w:cs="Times New Roman"/>
          <w:sz w:val="24"/>
          <w:szCs w:val="24"/>
        </w:rPr>
        <w:t xml:space="preserve">What harm can come from boasting </w:t>
      </w:r>
      <w:proofErr w:type="gramStart"/>
      <w:r w:rsidRPr="004608E5">
        <w:rPr>
          <w:rFonts w:ascii="Times New Roman" w:hAnsi="Times New Roman" w:cs="Times New Roman"/>
          <w:sz w:val="24"/>
          <w:szCs w:val="24"/>
        </w:rPr>
        <w:t>in</w:t>
      </w:r>
      <w:proofErr w:type="gramEnd"/>
      <w:r w:rsidRPr="004608E5">
        <w:rPr>
          <w:rFonts w:ascii="Times New Roman" w:hAnsi="Times New Roman" w:cs="Times New Roman"/>
          <w:sz w:val="24"/>
          <w:szCs w:val="24"/>
        </w:rPr>
        <w:t xml:space="preserve"> human leaders? </w:t>
      </w:r>
    </w:p>
    <w:p w14:paraId="0910CC2B" w14:textId="77777777" w:rsidR="004608E5" w:rsidRPr="004608E5" w:rsidRDefault="004608E5" w:rsidP="004608E5">
      <w:pPr>
        <w:numPr>
          <w:ilvl w:val="0"/>
          <w:numId w:val="4"/>
        </w:numPr>
        <w:spacing w:after="0"/>
        <w:rPr>
          <w:rFonts w:ascii="Times New Roman" w:hAnsi="Times New Roman" w:cs="Times New Roman"/>
          <w:sz w:val="24"/>
          <w:szCs w:val="24"/>
        </w:rPr>
      </w:pPr>
      <w:proofErr w:type="gramStart"/>
      <w:r w:rsidRPr="004608E5">
        <w:rPr>
          <w:rFonts w:ascii="Times New Roman" w:hAnsi="Times New Roman" w:cs="Times New Roman"/>
          <w:sz w:val="24"/>
          <w:szCs w:val="24"/>
        </w:rPr>
        <w:t>they</w:t>
      </w:r>
      <w:proofErr w:type="gramEnd"/>
      <w:r w:rsidRPr="004608E5">
        <w:rPr>
          <w:rFonts w:ascii="Times New Roman" w:hAnsi="Times New Roman" w:cs="Times New Roman"/>
          <w:sz w:val="24"/>
          <w:szCs w:val="24"/>
        </w:rPr>
        <w:t xml:space="preserve"> are human</w:t>
      </w:r>
    </w:p>
    <w:p w14:paraId="64753375"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they can disappoint</w:t>
      </w:r>
    </w:p>
    <w:p w14:paraId="7F44054A"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they may or may not be following God’s Truth</w:t>
      </w:r>
    </w:p>
    <w:p w14:paraId="6F8BD666"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they can mislead</w:t>
      </w:r>
    </w:p>
    <w:p w14:paraId="62AD0442" w14:textId="77777777" w:rsidR="004608E5" w:rsidRPr="004608E5" w:rsidRDefault="004608E5" w:rsidP="004608E5">
      <w:pPr>
        <w:numPr>
          <w:ilvl w:val="0"/>
          <w:numId w:val="4"/>
        </w:numPr>
        <w:spacing w:after="0"/>
        <w:rPr>
          <w:rFonts w:ascii="Times New Roman" w:hAnsi="Times New Roman" w:cs="Times New Roman"/>
          <w:sz w:val="24"/>
          <w:szCs w:val="24"/>
        </w:rPr>
      </w:pPr>
      <w:r w:rsidRPr="004608E5">
        <w:rPr>
          <w:rFonts w:ascii="Times New Roman" w:hAnsi="Times New Roman" w:cs="Times New Roman"/>
          <w:sz w:val="24"/>
          <w:szCs w:val="24"/>
        </w:rPr>
        <w:t>they might be living for popularity, for power</w:t>
      </w:r>
    </w:p>
    <w:p w14:paraId="228945E6" w14:textId="77777777" w:rsidR="004608E5" w:rsidRPr="004608E5" w:rsidRDefault="004608E5" w:rsidP="004608E5">
      <w:pPr>
        <w:numPr>
          <w:ilvl w:val="0"/>
          <w:numId w:val="4"/>
        </w:numPr>
        <w:spacing w:after="0"/>
        <w:rPr>
          <w:rFonts w:ascii="Times New Roman" w:hAnsi="Times New Roman" w:cs="Times New Roman"/>
          <w:sz w:val="24"/>
          <w:szCs w:val="24"/>
        </w:rPr>
      </w:pPr>
      <w:proofErr w:type="gramStart"/>
      <w:r w:rsidRPr="004608E5">
        <w:rPr>
          <w:rFonts w:ascii="Times New Roman" w:hAnsi="Times New Roman" w:cs="Times New Roman"/>
          <w:sz w:val="24"/>
          <w:szCs w:val="24"/>
        </w:rPr>
        <w:t>they</w:t>
      </w:r>
      <w:proofErr w:type="gramEnd"/>
      <w:r w:rsidRPr="004608E5">
        <w:rPr>
          <w:rFonts w:ascii="Times New Roman" w:hAnsi="Times New Roman" w:cs="Times New Roman"/>
          <w:sz w:val="24"/>
          <w:szCs w:val="24"/>
        </w:rPr>
        <w:t xml:space="preserve"> might be crooks!</w:t>
      </w:r>
    </w:p>
    <w:p w14:paraId="2D4AA58B" w14:textId="77777777" w:rsidR="004608E5" w:rsidRDefault="004608E5" w:rsidP="00261773">
      <w:pPr>
        <w:spacing w:after="0"/>
        <w:rPr>
          <w:rFonts w:ascii="Times New Roman" w:hAnsi="Times New Roman" w:cs="Times New Roman"/>
          <w:sz w:val="24"/>
          <w:szCs w:val="24"/>
        </w:rPr>
      </w:pPr>
    </w:p>
    <w:p w14:paraId="45EBDA9C" w14:textId="5AF35DF6"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3.2</w:t>
      </w:r>
      <w:r w:rsidR="004608E5">
        <w:rPr>
          <w:rFonts w:ascii="Times New Roman" w:hAnsi="Times New Roman" w:cs="Times New Roman"/>
          <w:sz w:val="24"/>
          <w:szCs w:val="24"/>
        </w:rPr>
        <w:t xml:space="preserve"> Stay Faithful</w:t>
      </w:r>
    </w:p>
    <w:p w14:paraId="042E5E0E" w14:textId="77777777" w:rsidR="00261773" w:rsidRDefault="00261773" w:rsidP="00261773">
      <w:pPr>
        <w:spacing w:after="0"/>
        <w:rPr>
          <w:rFonts w:ascii="Times New Roman" w:hAnsi="Times New Roman" w:cs="Times New Roman"/>
          <w:sz w:val="24"/>
          <w:szCs w:val="24"/>
        </w:rPr>
      </w:pPr>
    </w:p>
    <w:p w14:paraId="01DAE83A" w14:textId="2EB3891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147C08">
        <w:rPr>
          <w:rFonts w:ascii="Times New Roman" w:hAnsi="Times New Roman" w:cs="Times New Roman"/>
          <w:sz w:val="24"/>
          <w:szCs w:val="24"/>
        </w:rPr>
        <w:t xml:space="preserve"> a requirement.</w:t>
      </w:r>
    </w:p>
    <w:p w14:paraId="460BA1D5" w14:textId="77777777" w:rsidR="009D5A8E" w:rsidRDefault="009D5A8E" w:rsidP="00261773">
      <w:pPr>
        <w:spacing w:after="0"/>
        <w:rPr>
          <w:rFonts w:ascii="Times New Roman" w:hAnsi="Times New Roman" w:cs="Times New Roman"/>
          <w:sz w:val="24"/>
          <w:szCs w:val="24"/>
        </w:rPr>
      </w:pPr>
    </w:p>
    <w:p w14:paraId="590FBF01" w14:textId="77777777" w:rsidR="00147C08" w:rsidRPr="00147C08" w:rsidRDefault="00147C08" w:rsidP="00147C08">
      <w:pPr>
        <w:spacing w:after="0" w:line="278" w:lineRule="auto"/>
        <w:rPr>
          <w:rFonts w:ascii="Times New Roman" w:eastAsia="Aptos" w:hAnsi="Times New Roman" w:cs="Times New Roman"/>
          <w:kern w:val="2"/>
          <w:sz w:val="20"/>
          <w:szCs w:val="20"/>
          <w14:ligatures w14:val="standardContextual"/>
        </w:rPr>
      </w:pPr>
      <w:r w:rsidRPr="00147C08">
        <w:rPr>
          <w:rFonts w:ascii="Times New Roman" w:eastAsia="Aptos" w:hAnsi="Times New Roman" w:cs="Times New Roman"/>
          <w:kern w:val="2"/>
          <w:sz w:val="20"/>
          <w:szCs w:val="20"/>
          <w14:ligatures w14:val="standardContextual"/>
        </w:rPr>
        <w:t xml:space="preserve">1 Corinthians 4:1-5 (NIV)   So then, men ought to regard us as servants of Christ and as those entrusted with the secret things of God. 2  Now it is required that those who have been given </w:t>
      </w:r>
      <w:proofErr w:type="gramStart"/>
      <w:r w:rsidRPr="00147C08">
        <w:rPr>
          <w:rFonts w:ascii="Times New Roman" w:eastAsia="Aptos" w:hAnsi="Times New Roman" w:cs="Times New Roman"/>
          <w:kern w:val="2"/>
          <w:sz w:val="20"/>
          <w:szCs w:val="20"/>
          <w14:ligatures w14:val="standardContextual"/>
        </w:rPr>
        <w:t>a trust</w:t>
      </w:r>
      <w:proofErr w:type="gramEnd"/>
      <w:r w:rsidRPr="00147C08">
        <w:rPr>
          <w:rFonts w:ascii="Times New Roman" w:eastAsia="Aptos" w:hAnsi="Times New Roman" w:cs="Times New Roman"/>
          <w:kern w:val="2"/>
          <w:sz w:val="20"/>
          <w:szCs w:val="20"/>
          <w14:ligatures w14:val="standardContextual"/>
        </w:rPr>
        <w:t xml:space="preserve"> must prove faithful. 3  I care very little if I am judged by you or by any human court; indeed, I do not even judge myself. 4  My conscience is clear, but that does not make me innocent. It is the Lord who judges me. 5  Therefore judge nothing before the appointed time; wait till the Lord comes. He will bring to light what is hidden in darkness and will expose the motives of men's hearts. At that time each will receive his praise from God.</w:t>
      </w:r>
    </w:p>
    <w:p w14:paraId="267B08DD" w14:textId="77777777" w:rsidR="00147C08" w:rsidRDefault="00147C08" w:rsidP="00261773">
      <w:pPr>
        <w:spacing w:after="0"/>
        <w:rPr>
          <w:rFonts w:ascii="Times New Roman" w:hAnsi="Times New Roman" w:cs="Times New Roman"/>
          <w:sz w:val="24"/>
          <w:szCs w:val="24"/>
        </w:rPr>
      </w:pPr>
    </w:p>
    <w:p w14:paraId="6FA89CDA"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 xml:space="preserve">What does this passage teach about the life of an apostle?   What words describe church leaders before the Lord? </w:t>
      </w:r>
    </w:p>
    <w:p w14:paraId="32963861"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regarded as a servant of Christ</w:t>
      </w:r>
    </w:p>
    <w:p w14:paraId="47FDAB58"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they are entrusted with secret things of God</w:t>
      </w:r>
    </w:p>
    <w:p w14:paraId="69A31B18"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required that they be faithful</w:t>
      </w:r>
    </w:p>
    <w:p w14:paraId="3153568A"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allow God to judge</w:t>
      </w:r>
    </w:p>
    <w:p w14:paraId="652BB868"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don’t worry about judgment of people</w:t>
      </w:r>
    </w:p>
    <w:p w14:paraId="74C6891E" w14:textId="77777777" w:rsidR="00147C08" w:rsidRDefault="00147C08" w:rsidP="00261773">
      <w:pPr>
        <w:spacing w:after="0"/>
        <w:rPr>
          <w:rFonts w:ascii="Times New Roman" w:hAnsi="Times New Roman" w:cs="Times New Roman"/>
          <w:sz w:val="24"/>
          <w:szCs w:val="24"/>
        </w:rPr>
      </w:pPr>
    </w:p>
    <w:p w14:paraId="444220F7" w14:textId="77777777" w:rsidR="00147C08" w:rsidRDefault="00147C08" w:rsidP="00261773">
      <w:pPr>
        <w:spacing w:after="0"/>
        <w:rPr>
          <w:rFonts w:ascii="Times New Roman" w:hAnsi="Times New Roman" w:cs="Times New Roman"/>
          <w:sz w:val="24"/>
          <w:szCs w:val="24"/>
        </w:rPr>
      </w:pPr>
    </w:p>
    <w:p w14:paraId="2D31B434"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lastRenderedPageBreak/>
        <w:t>What do you think Paul meant about the “secret things of God?”  Is this like a secret society?</w:t>
      </w:r>
    </w:p>
    <w:p w14:paraId="66DB05BB"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has to do with involvement in communicating God’s Truth</w:t>
      </w:r>
    </w:p>
    <w:p w14:paraId="7B77C4C6"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not everyone knows about the gospel message</w:t>
      </w:r>
    </w:p>
    <w:p w14:paraId="3CC4EB12"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we are entrusted with sharing that message</w:t>
      </w:r>
    </w:p>
    <w:p w14:paraId="697AF737"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we</w:t>
      </w:r>
      <w:proofErr w:type="gramEnd"/>
      <w:r w:rsidRPr="00147C08">
        <w:rPr>
          <w:rFonts w:ascii="Times New Roman" w:hAnsi="Times New Roman" w:cs="Times New Roman"/>
          <w:sz w:val="24"/>
          <w:szCs w:val="24"/>
        </w:rPr>
        <w:t xml:space="preserve"> have been given a commission to make disciples</w:t>
      </w:r>
    </w:p>
    <w:p w14:paraId="2D6AE57A"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we are to go locally and globally with the message</w:t>
      </w:r>
    </w:p>
    <w:p w14:paraId="78F253C1" w14:textId="77777777" w:rsidR="00147C08" w:rsidRPr="00147C08" w:rsidRDefault="00147C08" w:rsidP="00147C08">
      <w:pPr>
        <w:spacing w:after="0"/>
        <w:rPr>
          <w:rFonts w:ascii="Times New Roman" w:hAnsi="Times New Roman" w:cs="Times New Roman"/>
          <w:sz w:val="24"/>
          <w:szCs w:val="24"/>
        </w:rPr>
      </w:pPr>
    </w:p>
    <w:p w14:paraId="03841C89"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What are some characteristics of an efficient and effective manager?</w:t>
      </w:r>
    </w:p>
    <w:p w14:paraId="7E476C56"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learn</w:t>
      </w:r>
      <w:proofErr w:type="gramEnd"/>
      <w:r w:rsidRPr="00147C08">
        <w:rPr>
          <w:rFonts w:ascii="Times New Roman" w:hAnsi="Times New Roman" w:cs="Times New Roman"/>
          <w:sz w:val="24"/>
          <w:szCs w:val="24"/>
        </w:rPr>
        <w:t xml:space="preserve"> to plan ahead</w:t>
      </w:r>
    </w:p>
    <w:p w14:paraId="151424C4"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good use of resources</w:t>
      </w:r>
    </w:p>
    <w:p w14:paraId="40D3410E"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 xml:space="preserve">skill in motivating </w:t>
      </w:r>
    </w:p>
    <w:p w14:paraId="0373855D"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skill in delegating all the work to the right people</w:t>
      </w:r>
    </w:p>
    <w:p w14:paraId="01CFFB02"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mentoring those who need help</w:t>
      </w:r>
    </w:p>
    <w:p w14:paraId="22DD3460"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motivating those who are pokey</w:t>
      </w:r>
    </w:p>
    <w:p w14:paraId="1B2F06A5" w14:textId="77777777" w:rsidR="00147C08" w:rsidRPr="00147C08" w:rsidRDefault="00147C08" w:rsidP="00147C08">
      <w:pPr>
        <w:spacing w:after="0"/>
        <w:rPr>
          <w:rFonts w:ascii="Times New Roman" w:hAnsi="Times New Roman" w:cs="Times New Roman"/>
          <w:sz w:val="24"/>
          <w:szCs w:val="24"/>
        </w:rPr>
      </w:pPr>
    </w:p>
    <w:p w14:paraId="761EA228"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How do those characteristics apply to being a manager faithful to God?</w:t>
      </w:r>
    </w:p>
    <w:p w14:paraId="103FDDE8"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look ahead to what God is doing</w:t>
      </w:r>
    </w:p>
    <w:p w14:paraId="7D30CD0B"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being good stewards of the resources God has given to us (time, talent, treasure)</w:t>
      </w:r>
    </w:p>
    <w:p w14:paraId="54370EF0"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disciple new believers</w:t>
      </w:r>
      <w:proofErr w:type="gramEnd"/>
      <w:r w:rsidRPr="00147C08">
        <w:rPr>
          <w:rFonts w:ascii="Times New Roman" w:hAnsi="Times New Roman" w:cs="Times New Roman"/>
          <w:sz w:val="24"/>
          <w:szCs w:val="24"/>
        </w:rPr>
        <w:t xml:space="preserve">  </w:t>
      </w:r>
    </w:p>
    <w:p w14:paraId="5F44F569"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exhorting those who need it</w:t>
      </w:r>
    </w:p>
    <w:p w14:paraId="7387B062"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encouraging those who need it</w:t>
      </w:r>
    </w:p>
    <w:p w14:paraId="37868761" w14:textId="77777777" w:rsidR="00147C08" w:rsidRPr="00147C08" w:rsidRDefault="00147C08" w:rsidP="00147C08">
      <w:pPr>
        <w:spacing w:after="0"/>
        <w:rPr>
          <w:rFonts w:ascii="Times New Roman" w:hAnsi="Times New Roman" w:cs="Times New Roman"/>
          <w:sz w:val="24"/>
          <w:szCs w:val="24"/>
        </w:rPr>
      </w:pPr>
    </w:p>
    <w:p w14:paraId="3F045DBE"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How can we remain faithful to the trust that God has given us?</w:t>
      </w:r>
    </w:p>
    <w:p w14:paraId="258D2322"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obedience to the specifics and principles of God’s Word</w:t>
      </w:r>
    </w:p>
    <w:p w14:paraId="3289926A"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submission to God’s Spirit who indwells the believer</w:t>
      </w:r>
    </w:p>
    <w:p w14:paraId="62C2B5C9"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pursue the knowledge of what that trust is … knowing God’s Truth</w:t>
      </w:r>
    </w:p>
    <w:p w14:paraId="62C4D295"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daily communication with God</w:t>
      </w:r>
    </w:p>
    <w:p w14:paraId="33CF93EB" w14:textId="77777777" w:rsidR="00147C08" w:rsidRPr="00147C08" w:rsidRDefault="00147C08" w:rsidP="00147C08">
      <w:pPr>
        <w:spacing w:after="0"/>
        <w:rPr>
          <w:rFonts w:ascii="Times New Roman" w:hAnsi="Times New Roman" w:cs="Times New Roman"/>
          <w:sz w:val="24"/>
          <w:szCs w:val="24"/>
        </w:rPr>
      </w:pPr>
    </w:p>
    <w:p w14:paraId="3D6A6687"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What attitudes did Paul have about judging (making evaluations)?</w:t>
      </w:r>
    </w:p>
    <w:p w14:paraId="35EC1FD0"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didn’t worry about being judged by his readers</w:t>
      </w:r>
    </w:p>
    <w:p w14:paraId="3E8D2F14"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didn’t worry about judgment of a human court</w:t>
      </w:r>
    </w:p>
    <w:p w14:paraId="4953D4CD"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didn’t even judge himself</w:t>
      </w:r>
    </w:p>
    <w:p w14:paraId="3017A1B4"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trusted only in God’s judgment</w:t>
      </w:r>
    </w:p>
    <w:p w14:paraId="15A33914" w14:textId="77777777" w:rsidR="00147C08" w:rsidRPr="00147C08" w:rsidRDefault="00147C08" w:rsidP="00147C08">
      <w:pPr>
        <w:spacing w:after="0"/>
        <w:rPr>
          <w:rFonts w:ascii="Times New Roman" w:hAnsi="Times New Roman" w:cs="Times New Roman"/>
          <w:sz w:val="24"/>
          <w:szCs w:val="24"/>
        </w:rPr>
      </w:pPr>
    </w:p>
    <w:p w14:paraId="31D18111"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Even though we are accountable to God, there is still a need for self and peer evaluation.  Why would these be needed?</w:t>
      </w:r>
    </w:p>
    <w:p w14:paraId="4D5149FC"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we</w:t>
      </w:r>
      <w:proofErr w:type="gramEnd"/>
      <w:r w:rsidRPr="00147C08">
        <w:rPr>
          <w:rFonts w:ascii="Times New Roman" w:hAnsi="Times New Roman" w:cs="Times New Roman"/>
          <w:sz w:val="24"/>
          <w:szCs w:val="24"/>
        </w:rPr>
        <w:t xml:space="preserve"> need to take stock on a regular basis</w:t>
      </w:r>
    </w:p>
    <w:p w14:paraId="42901619"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we need someone else’s viewpoint</w:t>
      </w:r>
    </w:p>
    <w:p w14:paraId="2CAC96D9"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we</w:t>
      </w:r>
      <w:proofErr w:type="gramEnd"/>
      <w:r w:rsidRPr="00147C08">
        <w:rPr>
          <w:rFonts w:ascii="Times New Roman" w:hAnsi="Times New Roman" w:cs="Times New Roman"/>
          <w:sz w:val="24"/>
          <w:szCs w:val="24"/>
        </w:rPr>
        <w:t xml:space="preserve"> need warnings when we are heading in the wrong direction</w:t>
      </w:r>
    </w:p>
    <w:p w14:paraId="7423CD88"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we</w:t>
      </w:r>
      <w:proofErr w:type="gramEnd"/>
      <w:r w:rsidRPr="00147C08">
        <w:rPr>
          <w:rFonts w:ascii="Times New Roman" w:hAnsi="Times New Roman" w:cs="Times New Roman"/>
          <w:sz w:val="24"/>
          <w:szCs w:val="24"/>
        </w:rPr>
        <w:t xml:space="preserve"> are encouraged and motivated by positive feedback</w:t>
      </w:r>
    </w:p>
    <w:p w14:paraId="1C90DE48"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it</w:t>
      </w:r>
      <w:proofErr w:type="gramEnd"/>
      <w:r w:rsidRPr="00147C08">
        <w:rPr>
          <w:rFonts w:ascii="Times New Roman" w:hAnsi="Times New Roman" w:cs="Times New Roman"/>
          <w:sz w:val="24"/>
          <w:szCs w:val="24"/>
        </w:rPr>
        <w:t xml:space="preserve"> helps us improve our skills, our insights</w:t>
      </w:r>
    </w:p>
    <w:p w14:paraId="7CAC3E01"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sort of a checks and balances principle at work</w:t>
      </w:r>
    </w:p>
    <w:p w14:paraId="2A76F449" w14:textId="77777777" w:rsidR="00147C08" w:rsidRDefault="00147C08" w:rsidP="00261773">
      <w:pPr>
        <w:spacing w:after="0"/>
        <w:rPr>
          <w:rFonts w:ascii="Times New Roman" w:hAnsi="Times New Roman" w:cs="Times New Roman"/>
          <w:sz w:val="24"/>
          <w:szCs w:val="24"/>
        </w:rPr>
      </w:pPr>
    </w:p>
    <w:p w14:paraId="5281536F" w14:textId="0880157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147C08">
        <w:rPr>
          <w:rFonts w:ascii="Times New Roman" w:hAnsi="Times New Roman" w:cs="Times New Roman"/>
          <w:sz w:val="24"/>
          <w:szCs w:val="24"/>
        </w:rPr>
        <w:t xml:space="preserve"> Give God the Glory</w:t>
      </w:r>
    </w:p>
    <w:p w14:paraId="466AA5A3" w14:textId="77777777" w:rsidR="00261773" w:rsidRDefault="00261773" w:rsidP="00261773">
      <w:pPr>
        <w:spacing w:after="0"/>
        <w:rPr>
          <w:rFonts w:ascii="Times New Roman" w:hAnsi="Times New Roman" w:cs="Times New Roman"/>
          <w:sz w:val="24"/>
          <w:szCs w:val="24"/>
        </w:rPr>
      </w:pPr>
    </w:p>
    <w:p w14:paraId="04612FAA" w14:textId="08188F4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147C08">
        <w:rPr>
          <w:rFonts w:ascii="Times New Roman" w:hAnsi="Times New Roman" w:cs="Times New Roman"/>
          <w:sz w:val="24"/>
          <w:szCs w:val="24"/>
        </w:rPr>
        <w:t xml:space="preserve"> warning against pride.</w:t>
      </w:r>
    </w:p>
    <w:p w14:paraId="10CFD2DD" w14:textId="77777777" w:rsidR="00147C08" w:rsidRDefault="00147C08" w:rsidP="00261773">
      <w:pPr>
        <w:spacing w:after="0"/>
        <w:rPr>
          <w:rFonts w:ascii="Times New Roman" w:hAnsi="Times New Roman" w:cs="Times New Roman"/>
          <w:sz w:val="24"/>
          <w:szCs w:val="24"/>
        </w:rPr>
      </w:pPr>
    </w:p>
    <w:p w14:paraId="6AF09295" w14:textId="77777777" w:rsidR="00147C08" w:rsidRPr="00147C08" w:rsidRDefault="00147C08" w:rsidP="00147C08">
      <w:pPr>
        <w:spacing w:after="0" w:line="278" w:lineRule="auto"/>
        <w:rPr>
          <w:rFonts w:ascii="Times New Roman" w:eastAsia="Aptos" w:hAnsi="Times New Roman" w:cs="Times New Roman"/>
          <w:kern w:val="2"/>
          <w:sz w:val="20"/>
          <w:szCs w:val="20"/>
          <w14:ligatures w14:val="standardContextual"/>
        </w:rPr>
      </w:pPr>
      <w:r w:rsidRPr="00147C08">
        <w:rPr>
          <w:rFonts w:ascii="Times New Roman" w:eastAsia="Aptos" w:hAnsi="Times New Roman" w:cs="Times New Roman"/>
          <w:kern w:val="2"/>
          <w:sz w:val="20"/>
          <w:szCs w:val="20"/>
          <w14:ligatures w14:val="standardContextual"/>
        </w:rPr>
        <w:t>1 Corinthians 4:6-7 (NIV)  Now, brothers, I have applied these things to myself and Apollos for your benefit, so that you may learn from us the meaning of the saying, "Do not go beyond what is written." Then you will not take pride in one man over against another. 7  For who makes you different from anyone else? What do you have that you did not receive? And if you did receive it, why do you boast as though you did not?</w:t>
      </w:r>
    </w:p>
    <w:p w14:paraId="4FE1BE0F" w14:textId="77777777" w:rsidR="00147C08" w:rsidRDefault="00147C08" w:rsidP="00261773">
      <w:pPr>
        <w:spacing w:after="0"/>
        <w:rPr>
          <w:rFonts w:ascii="Times New Roman" w:hAnsi="Times New Roman" w:cs="Times New Roman"/>
          <w:sz w:val="24"/>
          <w:szCs w:val="24"/>
        </w:rPr>
      </w:pPr>
    </w:p>
    <w:p w14:paraId="6298175C"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Paul rhetorically asks, “</w:t>
      </w:r>
      <w:r w:rsidRPr="00147C08">
        <w:rPr>
          <w:rFonts w:ascii="Times New Roman" w:hAnsi="Times New Roman" w:cs="Times New Roman"/>
          <w:i/>
          <w:iCs/>
          <w:sz w:val="24"/>
          <w:szCs w:val="24"/>
        </w:rPr>
        <w:t>What do you have that you did not receive</w:t>
      </w:r>
      <w:r w:rsidRPr="00147C08">
        <w:rPr>
          <w:rFonts w:ascii="Times New Roman" w:hAnsi="Times New Roman" w:cs="Times New Roman"/>
          <w:sz w:val="24"/>
          <w:szCs w:val="24"/>
        </w:rPr>
        <w:t>?” What’s one spiritual gift, opportunity, or strength we often treat as “mine,” even though it’s received from God?</w:t>
      </w:r>
    </w:p>
    <w:p w14:paraId="3986D524" w14:textId="77777777" w:rsidR="00147C08" w:rsidRDefault="00147C08" w:rsidP="00147C08">
      <w:pPr>
        <w:numPr>
          <w:ilvl w:val="0"/>
          <w:numId w:val="6"/>
        </w:numPr>
        <w:spacing w:after="0"/>
        <w:rPr>
          <w:rFonts w:ascii="Times New Roman" w:hAnsi="Times New Roman" w:cs="Times New Roman"/>
          <w:sz w:val="24"/>
          <w:szCs w:val="24"/>
        </w:rPr>
        <w:sectPr w:rsidR="00147C08">
          <w:headerReference w:type="default" r:id="rId11"/>
          <w:pgSz w:w="12240" w:h="15840"/>
          <w:pgMar w:top="1440" w:right="1440" w:bottom="1440" w:left="1440" w:header="720" w:footer="720" w:gutter="0"/>
          <w:cols w:space="720"/>
          <w:docGrid w:linePitch="360"/>
        </w:sectPr>
      </w:pPr>
    </w:p>
    <w:p w14:paraId="7FC50DC4"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I’m a smart guy/gal</w:t>
      </w:r>
    </w:p>
    <w:p w14:paraId="45AE273E"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a great</w:t>
      </w:r>
      <w:proofErr w:type="gramEnd"/>
      <w:r w:rsidRPr="00147C08">
        <w:rPr>
          <w:rFonts w:ascii="Times New Roman" w:hAnsi="Times New Roman" w:cs="Times New Roman"/>
          <w:sz w:val="24"/>
          <w:szCs w:val="24"/>
        </w:rPr>
        <w:t xml:space="preserve"> singing voice</w:t>
      </w:r>
    </w:p>
    <w:p w14:paraId="452445EC"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best teacher in this church</w:t>
      </w:r>
    </w:p>
    <w:p w14:paraId="1B9B44C1"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people respond when I witness</w:t>
      </w:r>
    </w:p>
    <w:p w14:paraId="2EA967AC"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I’m pretty good at sales</w:t>
      </w:r>
    </w:p>
    <w:p w14:paraId="33FAF6DE"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I have a great golf handicap</w:t>
      </w:r>
    </w:p>
    <w:p w14:paraId="3DDD8421"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I’ve made plenty of money so I can give to God</w:t>
      </w:r>
    </w:p>
    <w:p w14:paraId="7622CBE3"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 xml:space="preserve">I </w:t>
      </w:r>
      <w:proofErr w:type="gramStart"/>
      <w:r w:rsidRPr="00147C08">
        <w:rPr>
          <w:rFonts w:ascii="Times New Roman" w:hAnsi="Times New Roman" w:cs="Times New Roman"/>
          <w:sz w:val="24"/>
          <w:szCs w:val="24"/>
        </w:rPr>
        <w:t>had</w:t>
      </w:r>
      <w:proofErr w:type="gramEnd"/>
      <w:r w:rsidRPr="00147C08">
        <w:rPr>
          <w:rFonts w:ascii="Times New Roman" w:hAnsi="Times New Roman" w:cs="Times New Roman"/>
          <w:sz w:val="24"/>
          <w:szCs w:val="24"/>
        </w:rPr>
        <w:t xml:space="preserve"> a 4.0 at college</w:t>
      </w:r>
    </w:p>
    <w:p w14:paraId="04AB8ED6" w14:textId="77777777" w:rsidR="00147C08" w:rsidRDefault="00147C08" w:rsidP="00261773">
      <w:pPr>
        <w:spacing w:after="0"/>
        <w:rPr>
          <w:rFonts w:ascii="Times New Roman" w:hAnsi="Times New Roman" w:cs="Times New Roman"/>
          <w:sz w:val="24"/>
          <w:szCs w:val="24"/>
        </w:rPr>
        <w:sectPr w:rsidR="00147C08" w:rsidSect="00147C08">
          <w:type w:val="continuous"/>
          <w:pgSz w:w="12240" w:h="15840"/>
          <w:pgMar w:top="1440" w:right="1440" w:bottom="1440" w:left="1440" w:header="720" w:footer="720" w:gutter="0"/>
          <w:cols w:num="2" w:space="720"/>
          <w:docGrid w:linePitch="360"/>
        </w:sectPr>
      </w:pPr>
    </w:p>
    <w:p w14:paraId="7B9DDAE3" w14:textId="77777777" w:rsidR="00147C08" w:rsidRDefault="00147C08" w:rsidP="00261773">
      <w:pPr>
        <w:spacing w:after="0"/>
        <w:rPr>
          <w:rFonts w:ascii="Times New Roman" w:hAnsi="Times New Roman" w:cs="Times New Roman"/>
          <w:sz w:val="24"/>
          <w:szCs w:val="24"/>
        </w:rPr>
      </w:pPr>
    </w:p>
    <w:p w14:paraId="41BF2C94" w14:textId="6EE34F4E"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 xml:space="preserve">How should the fact of receiving everything from God affect the way you </w:t>
      </w:r>
      <w:r w:rsidR="00FA3B75">
        <w:rPr>
          <w:rFonts w:ascii="Times New Roman" w:hAnsi="Times New Roman" w:cs="Times New Roman"/>
          <w:sz w:val="24"/>
          <w:szCs w:val="24"/>
        </w:rPr>
        <w:t>respond when someone</w:t>
      </w:r>
      <w:r w:rsidRPr="00147C08">
        <w:rPr>
          <w:rFonts w:ascii="Times New Roman" w:hAnsi="Times New Roman" w:cs="Times New Roman"/>
          <w:sz w:val="24"/>
          <w:szCs w:val="24"/>
        </w:rPr>
        <w:t xml:space="preserve"> compliments</w:t>
      </w:r>
      <w:r w:rsidR="00FA3B75">
        <w:rPr>
          <w:rFonts w:ascii="Times New Roman" w:hAnsi="Times New Roman" w:cs="Times New Roman"/>
          <w:sz w:val="24"/>
          <w:szCs w:val="24"/>
        </w:rPr>
        <w:t xml:space="preserve"> you</w:t>
      </w:r>
      <w:r w:rsidRPr="00147C08">
        <w:rPr>
          <w:rFonts w:ascii="Times New Roman" w:hAnsi="Times New Roman" w:cs="Times New Roman"/>
          <w:sz w:val="24"/>
          <w:szCs w:val="24"/>
        </w:rPr>
        <w:t xml:space="preserve">, </w:t>
      </w:r>
      <w:r w:rsidR="00FA3B75">
        <w:rPr>
          <w:rFonts w:ascii="Times New Roman" w:hAnsi="Times New Roman" w:cs="Times New Roman"/>
          <w:sz w:val="24"/>
          <w:szCs w:val="24"/>
        </w:rPr>
        <w:t xml:space="preserve">when you receive </w:t>
      </w:r>
      <w:r w:rsidRPr="00147C08">
        <w:rPr>
          <w:rFonts w:ascii="Times New Roman" w:hAnsi="Times New Roman" w:cs="Times New Roman"/>
          <w:sz w:val="24"/>
          <w:szCs w:val="24"/>
        </w:rPr>
        <w:t xml:space="preserve">recognition, or </w:t>
      </w:r>
      <w:r w:rsidR="00FA3B75">
        <w:rPr>
          <w:rFonts w:ascii="Times New Roman" w:hAnsi="Times New Roman" w:cs="Times New Roman"/>
          <w:sz w:val="24"/>
          <w:szCs w:val="24"/>
        </w:rPr>
        <w:t xml:space="preserve">experience </w:t>
      </w:r>
      <w:r w:rsidRPr="00147C08">
        <w:rPr>
          <w:rFonts w:ascii="Times New Roman" w:hAnsi="Times New Roman" w:cs="Times New Roman"/>
          <w:sz w:val="24"/>
          <w:szCs w:val="24"/>
        </w:rPr>
        <w:t>spiritual success?</w:t>
      </w:r>
    </w:p>
    <w:p w14:paraId="5E1E0F38"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thank</w:t>
      </w:r>
      <w:proofErr w:type="gramEnd"/>
      <w:r w:rsidRPr="00147C08">
        <w:rPr>
          <w:rFonts w:ascii="Times New Roman" w:hAnsi="Times New Roman" w:cs="Times New Roman"/>
          <w:sz w:val="24"/>
          <w:szCs w:val="24"/>
        </w:rPr>
        <w:t xml:space="preserve"> people for the kind words, the encouragement</w:t>
      </w:r>
    </w:p>
    <w:p w14:paraId="423AAEEF"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give the credit to God</w:t>
      </w:r>
    </w:p>
    <w:p w14:paraId="6055EDA0"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 xml:space="preserve">don’t say “it was nothing” … “it was no big deal”  </w:t>
      </w:r>
    </w:p>
    <w:p w14:paraId="5B89F50E" w14:textId="77777777" w:rsidR="00147C08" w:rsidRPr="00147C08" w:rsidRDefault="00147C08" w:rsidP="00147C08">
      <w:pPr>
        <w:numPr>
          <w:ilvl w:val="1"/>
          <w:numId w:val="6"/>
        </w:numPr>
        <w:spacing w:after="0"/>
        <w:rPr>
          <w:rFonts w:ascii="Times New Roman" w:hAnsi="Times New Roman" w:cs="Times New Roman"/>
          <w:sz w:val="24"/>
          <w:szCs w:val="24"/>
        </w:rPr>
      </w:pPr>
      <w:r w:rsidRPr="00147C08">
        <w:rPr>
          <w:rFonts w:ascii="Times New Roman" w:hAnsi="Times New Roman" w:cs="Times New Roman"/>
          <w:sz w:val="24"/>
          <w:szCs w:val="24"/>
        </w:rPr>
        <w:t>That’s both an insult to God and to the person who showed their appreciation</w:t>
      </w:r>
    </w:p>
    <w:p w14:paraId="568B036F" w14:textId="77777777" w:rsidR="00147C08" w:rsidRPr="00147C08" w:rsidRDefault="00147C08" w:rsidP="00147C08">
      <w:pPr>
        <w:numPr>
          <w:ilvl w:val="0"/>
          <w:numId w:val="6"/>
        </w:numPr>
        <w:spacing w:after="0"/>
        <w:rPr>
          <w:rFonts w:ascii="Times New Roman" w:hAnsi="Times New Roman" w:cs="Times New Roman"/>
          <w:sz w:val="24"/>
          <w:szCs w:val="24"/>
        </w:rPr>
      </w:pPr>
      <w:proofErr w:type="gramStart"/>
      <w:r w:rsidRPr="00147C08">
        <w:rPr>
          <w:rFonts w:ascii="Times New Roman" w:hAnsi="Times New Roman" w:cs="Times New Roman"/>
          <w:sz w:val="24"/>
          <w:szCs w:val="24"/>
        </w:rPr>
        <w:t>when</w:t>
      </w:r>
      <w:proofErr w:type="gramEnd"/>
      <w:r w:rsidRPr="00147C08">
        <w:rPr>
          <w:rFonts w:ascii="Times New Roman" w:hAnsi="Times New Roman" w:cs="Times New Roman"/>
          <w:sz w:val="24"/>
          <w:szCs w:val="24"/>
        </w:rPr>
        <w:t xml:space="preserve"> things go well (with or without complements) praise the Lord, thank Him for his work in your life</w:t>
      </w:r>
    </w:p>
    <w:p w14:paraId="3D12D774" w14:textId="77777777" w:rsidR="00147C08" w:rsidRDefault="00147C08" w:rsidP="00147C08">
      <w:pPr>
        <w:spacing w:after="0"/>
        <w:rPr>
          <w:rFonts w:ascii="Times New Roman" w:hAnsi="Times New Roman" w:cs="Times New Roman"/>
          <w:sz w:val="24"/>
          <w:szCs w:val="24"/>
        </w:rPr>
      </w:pPr>
    </w:p>
    <w:p w14:paraId="6922EDDE" w14:textId="5E395755"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 xml:space="preserve">Spiritual abilities </w:t>
      </w:r>
      <w:r>
        <w:rPr>
          <w:rFonts w:ascii="Times New Roman" w:hAnsi="Times New Roman" w:cs="Times New Roman"/>
          <w:sz w:val="24"/>
          <w:szCs w:val="24"/>
        </w:rPr>
        <w:t>are</w:t>
      </w:r>
      <w:r w:rsidRPr="00147C08">
        <w:rPr>
          <w:rFonts w:ascii="Times New Roman" w:hAnsi="Times New Roman" w:cs="Times New Roman"/>
          <w:sz w:val="24"/>
          <w:szCs w:val="24"/>
        </w:rPr>
        <w:t xml:space="preserve"> “received,” not “earned”? How can we communicate that in our complements to others?</w:t>
      </w:r>
    </w:p>
    <w:p w14:paraId="7C0C512F"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offer your appreciation for their efforts</w:t>
      </w:r>
    </w:p>
    <w:p w14:paraId="7F937BB8"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“God really spoke to me through what you said/sang/taught</w:t>
      </w:r>
      <w:proofErr w:type="gramStart"/>
      <w:r w:rsidRPr="00147C08">
        <w:rPr>
          <w:rFonts w:ascii="Times New Roman" w:hAnsi="Times New Roman" w:cs="Times New Roman"/>
          <w:sz w:val="24"/>
          <w:szCs w:val="24"/>
        </w:rPr>
        <w:t xml:space="preserve"> ..</w:t>
      </w:r>
      <w:proofErr w:type="gramEnd"/>
      <w:r w:rsidRPr="00147C08">
        <w:rPr>
          <w:rFonts w:ascii="Times New Roman" w:hAnsi="Times New Roman" w:cs="Times New Roman"/>
          <w:sz w:val="24"/>
          <w:szCs w:val="24"/>
        </w:rPr>
        <w:t>”</w:t>
      </w:r>
    </w:p>
    <w:p w14:paraId="57FE4797"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“That answer you gave was from the Lord”</w:t>
      </w:r>
    </w:p>
    <w:p w14:paraId="510D4E89"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“May God continue to use your gift”</w:t>
      </w:r>
    </w:p>
    <w:p w14:paraId="068AC014"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“I thank God for what you said today”</w:t>
      </w:r>
    </w:p>
    <w:p w14:paraId="04CF9136" w14:textId="77777777" w:rsidR="00147C08" w:rsidRPr="00147C08" w:rsidRDefault="00147C08" w:rsidP="00147C08">
      <w:pPr>
        <w:spacing w:after="0"/>
        <w:rPr>
          <w:rFonts w:ascii="Times New Roman" w:hAnsi="Times New Roman" w:cs="Times New Roman"/>
          <w:sz w:val="24"/>
          <w:szCs w:val="24"/>
        </w:rPr>
      </w:pPr>
    </w:p>
    <w:p w14:paraId="2A0284E8" w14:textId="77777777" w:rsidR="00147C08" w:rsidRPr="00147C08" w:rsidRDefault="00147C08" w:rsidP="00147C08">
      <w:pPr>
        <w:spacing w:after="0"/>
        <w:rPr>
          <w:rFonts w:ascii="Times New Roman" w:hAnsi="Times New Roman" w:cs="Times New Roman"/>
          <w:sz w:val="24"/>
          <w:szCs w:val="24"/>
        </w:rPr>
      </w:pPr>
      <w:r w:rsidRPr="00147C08">
        <w:rPr>
          <w:rFonts w:ascii="Times New Roman" w:hAnsi="Times New Roman" w:cs="Times New Roman"/>
          <w:sz w:val="24"/>
          <w:szCs w:val="24"/>
        </w:rPr>
        <w:t>When you feel superior (or when others make you feel superior), what’s the humbling “next step” you need to take?</w:t>
      </w:r>
    </w:p>
    <w:p w14:paraId="3DB18C47"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be reminded that without God’s Holy Spirit at work in your life, you’re of little significance</w:t>
      </w:r>
    </w:p>
    <w:p w14:paraId="5F5F4B05"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some complements are just to “butter you up”</w:t>
      </w:r>
    </w:p>
    <w:p w14:paraId="65CDE6BD" w14:textId="77777777" w:rsidR="00147C08" w:rsidRPr="00147C08" w:rsidRDefault="00147C08" w:rsidP="00147C08">
      <w:pPr>
        <w:numPr>
          <w:ilvl w:val="0"/>
          <w:numId w:val="6"/>
        </w:numPr>
        <w:spacing w:after="0"/>
        <w:rPr>
          <w:rFonts w:ascii="Times New Roman" w:hAnsi="Times New Roman" w:cs="Times New Roman"/>
          <w:sz w:val="24"/>
          <w:szCs w:val="24"/>
        </w:rPr>
      </w:pPr>
      <w:r w:rsidRPr="00147C08">
        <w:rPr>
          <w:rFonts w:ascii="Times New Roman" w:hAnsi="Times New Roman" w:cs="Times New Roman"/>
          <w:sz w:val="24"/>
          <w:szCs w:val="24"/>
        </w:rPr>
        <w:t>even sincere complements should be taken with humility … thinking of yourself less (but not less of yourself)</w:t>
      </w:r>
    </w:p>
    <w:p w14:paraId="5127478B" w14:textId="77777777" w:rsidR="00147C08" w:rsidRDefault="00147C08" w:rsidP="00261773">
      <w:pPr>
        <w:spacing w:after="0"/>
        <w:rPr>
          <w:rFonts w:ascii="Times New Roman" w:hAnsi="Times New Roman" w:cs="Times New Roman"/>
          <w:sz w:val="24"/>
          <w:szCs w:val="24"/>
        </w:rPr>
      </w:pPr>
    </w:p>
    <w:p w14:paraId="1F6E513F" w14:textId="77777777" w:rsidR="009D5A8E" w:rsidRDefault="009D5A8E" w:rsidP="00261773">
      <w:pPr>
        <w:spacing w:after="0"/>
        <w:rPr>
          <w:rFonts w:ascii="Times New Roman" w:hAnsi="Times New Roman" w:cs="Times New Roman"/>
          <w:sz w:val="24"/>
          <w:szCs w:val="24"/>
        </w:rPr>
      </w:pPr>
    </w:p>
    <w:p w14:paraId="662F921C" w14:textId="77777777" w:rsidR="009D5A8E" w:rsidRDefault="00811075"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10E31D33">
                <wp:simplePos x="0" y="0"/>
                <wp:positionH relativeFrom="column">
                  <wp:posOffset>1557706</wp:posOffset>
                </wp:positionH>
                <wp:positionV relativeFrom="page">
                  <wp:posOffset>8820886</wp:posOffset>
                </wp:positionV>
                <wp:extent cx="3115945" cy="474980"/>
                <wp:effectExtent l="19050" t="38100" r="46355" b="58420"/>
                <wp:wrapSquare wrapText="bothSides"/>
                <wp:docPr id="4" name="Text Box 4"/>
                <wp:cNvGraphicFramePr/>
                <a:graphic xmlns:a="http://schemas.openxmlformats.org/drawingml/2006/main">
                  <a:graphicData uri="http://schemas.microsoft.com/office/word/2010/wordprocessingShape">
                    <wps:wsp>
                      <wps:cNvSpPr txBox="1"/>
                      <wps:spPr>
                        <a:xfrm>
                          <a:off x="0" y="0"/>
                          <a:ext cx="3115945" cy="474980"/>
                        </a:xfrm>
                        <a:custGeom>
                          <a:avLst/>
                          <a:gdLst>
                            <a:gd name="csX0" fmla="*/ 0 w 3115945"/>
                            <a:gd name="csY0" fmla="*/ 0 h 474980"/>
                            <a:gd name="csX1" fmla="*/ 550484 w 3115945"/>
                            <a:gd name="csY1" fmla="*/ 0 h 474980"/>
                            <a:gd name="csX2" fmla="*/ 1007489 w 3115945"/>
                            <a:gd name="csY2" fmla="*/ 0 h 474980"/>
                            <a:gd name="csX3" fmla="*/ 1589132 w 3115945"/>
                            <a:gd name="csY3" fmla="*/ 0 h 474980"/>
                            <a:gd name="csX4" fmla="*/ 2077297 w 3115945"/>
                            <a:gd name="csY4" fmla="*/ 0 h 474980"/>
                            <a:gd name="csX5" fmla="*/ 2565461 w 3115945"/>
                            <a:gd name="csY5" fmla="*/ 0 h 474980"/>
                            <a:gd name="csX6" fmla="*/ 3115945 w 3115945"/>
                            <a:gd name="csY6" fmla="*/ 0 h 474980"/>
                            <a:gd name="csX7" fmla="*/ 3115945 w 3115945"/>
                            <a:gd name="csY7" fmla="*/ 474980 h 474980"/>
                            <a:gd name="csX8" fmla="*/ 2658940 w 3115945"/>
                            <a:gd name="csY8" fmla="*/ 474980 h 474980"/>
                            <a:gd name="csX9" fmla="*/ 2139616 w 3115945"/>
                            <a:gd name="csY9" fmla="*/ 474980 h 474980"/>
                            <a:gd name="csX10" fmla="*/ 1651451 w 3115945"/>
                            <a:gd name="csY10" fmla="*/ 474980 h 474980"/>
                            <a:gd name="csX11" fmla="*/ 1225605 w 3115945"/>
                            <a:gd name="csY11" fmla="*/ 474980 h 474980"/>
                            <a:gd name="csX12" fmla="*/ 706281 w 3115945"/>
                            <a:gd name="csY12" fmla="*/ 474980 h 474980"/>
                            <a:gd name="csX13" fmla="*/ 0 w 3115945"/>
                            <a:gd name="csY13" fmla="*/ 474980 h 474980"/>
                            <a:gd name="csX14" fmla="*/ 0 w 3115945"/>
                            <a:gd name="csY14" fmla="*/ 0 h 4749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115945" h="474980" fill="none" extrusionOk="0">
                              <a:moveTo>
                                <a:pt x="0" y="0"/>
                              </a:moveTo>
                              <a:cubicBezTo>
                                <a:pt x="112334" y="-53628"/>
                                <a:pt x="377878" y="43399"/>
                                <a:pt x="550484" y="0"/>
                              </a:cubicBezTo>
                              <a:cubicBezTo>
                                <a:pt x="723090" y="-43399"/>
                                <a:pt x="880953" y="22753"/>
                                <a:pt x="1007489" y="0"/>
                              </a:cubicBezTo>
                              <a:cubicBezTo>
                                <a:pt x="1134026" y="-22753"/>
                                <a:pt x="1408377" y="55234"/>
                                <a:pt x="1589132" y="0"/>
                              </a:cubicBezTo>
                              <a:cubicBezTo>
                                <a:pt x="1769887" y="-55234"/>
                                <a:pt x="1862224" y="56011"/>
                                <a:pt x="2077297" y="0"/>
                              </a:cubicBezTo>
                              <a:cubicBezTo>
                                <a:pt x="2292370" y="-56011"/>
                                <a:pt x="2338106" y="2065"/>
                                <a:pt x="2565461" y="0"/>
                              </a:cubicBezTo>
                              <a:cubicBezTo>
                                <a:pt x="2792816" y="-2065"/>
                                <a:pt x="2925308" y="44817"/>
                                <a:pt x="3115945" y="0"/>
                              </a:cubicBezTo>
                              <a:cubicBezTo>
                                <a:pt x="3134533" y="122605"/>
                                <a:pt x="3092748" y="262524"/>
                                <a:pt x="3115945" y="474980"/>
                              </a:cubicBezTo>
                              <a:cubicBezTo>
                                <a:pt x="2929124" y="496570"/>
                                <a:pt x="2864036" y="432484"/>
                                <a:pt x="2658940" y="474980"/>
                              </a:cubicBezTo>
                              <a:cubicBezTo>
                                <a:pt x="2453844" y="517476"/>
                                <a:pt x="2371600" y="419267"/>
                                <a:pt x="2139616" y="474980"/>
                              </a:cubicBezTo>
                              <a:cubicBezTo>
                                <a:pt x="1907632" y="530693"/>
                                <a:pt x="1781837" y="459424"/>
                                <a:pt x="1651451" y="474980"/>
                              </a:cubicBezTo>
                              <a:cubicBezTo>
                                <a:pt x="1521065" y="490536"/>
                                <a:pt x="1370796" y="470571"/>
                                <a:pt x="1225605" y="474980"/>
                              </a:cubicBezTo>
                              <a:cubicBezTo>
                                <a:pt x="1080414" y="479389"/>
                                <a:pt x="872812" y="469982"/>
                                <a:pt x="706281" y="474980"/>
                              </a:cubicBezTo>
                              <a:cubicBezTo>
                                <a:pt x="539750" y="479978"/>
                                <a:pt x="240285" y="405257"/>
                                <a:pt x="0" y="474980"/>
                              </a:cubicBezTo>
                              <a:cubicBezTo>
                                <a:pt x="-32522" y="312483"/>
                                <a:pt x="42548" y="211999"/>
                                <a:pt x="0" y="0"/>
                              </a:cubicBezTo>
                              <a:close/>
                            </a:path>
                            <a:path w="3115945" h="474980" stroke="0" extrusionOk="0">
                              <a:moveTo>
                                <a:pt x="0" y="0"/>
                              </a:moveTo>
                              <a:cubicBezTo>
                                <a:pt x="104670" y="-4786"/>
                                <a:pt x="273227" y="38402"/>
                                <a:pt x="457005" y="0"/>
                              </a:cubicBezTo>
                              <a:cubicBezTo>
                                <a:pt x="640784" y="-38402"/>
                                <a:pt x="889411" y="48560"/>
                                <a:pt x="1038648" y="0"/>
                              </a:cubicBezTo>
                              <a:cubicBezTo>
                                <a:pt x="1187885" y="-48560"/>
                                <a:pt x="1303686" y="48952"/>
                                <a:pt x="1526813" y="0"/>
                              </a:cubicBezTo>
                              <a:cubicBezTo>
                                <a:pt x="1749940" y="-48952"/>
                                <a:pt x="1849426" y="60939"/>
                                <a:pt x="2077297" y="0"/>
                              </a:cubicBezTo>
                              <a:cubicBezTo>
                                <a:pt x="2305168" y="-60939"/>
                                <a:pt x="2336860" y="23120"/>
                                <a:pt x="2534302" y="0"/>
                              </a:cubicBezTo>
                              <a:cubicBezTo>
                                <a:pt x="2731745" y="-23120"/>
                                <a:pt x="2922156" y="29213"/>
                                <a:pt x="3115945" y="0"/>
                              </a:cubicBezTo>
                              <a:cubicBezTo>
                                <a:pt x="3163579" y="227683"/>
                                <a:pt x="3098529" y="310522"/>
                                <a:pt x="3115945" y="474980"/>
                              </a:cubicBezTo>
                              <a:cubicBezTo>
                                <a:pt x="2939999" y="521822"/>
                                <a:pt x="2860496" y="440209"/>
                                <a:pt x="2658940" y="474980"/>
                              </a:cubicBezTo>
                              <a:cubicBezTo>
                                <a:pt x="2457385" y="509751"/>
                                <a:pt x="2277904" y="451730"/>
                                <a:pt x="2170775" y="474980"/>
                              </a:cubicBezTo>
                              <a:cubicBezTo>
                                <a:pt x="2063646" y="498230"/>
                                <a:pt x="1762185" y="453652"/>
                                <a:pt x="1589132" y="474980"/>
                              </a:cubicBezTo>
                              <a:cubicBezTo>
                                <a:pt x="1416079" y="496308"/>
                                <a:pt x="1328964" y="420702"/>
                                <a:pt x="1132127" y="474980"/>
                              </a:cubicBezTo>
                              <a:cubicBezTo>
                                <a:pt x="935291" y="529258"/>
                                <a:pt x="837602" y="450203"/>
                                <a:pt x="550484" y="474980"/>
                              </a:cubicBezTo>
                              <a:cubicBezTo>
                                <a:pt x="263366" y="499757"/>
                                <a:pt x="229016" y="453338"/>
                                <a:pt x="0" y="474980"/>
                              </a:cubicBezTo>
                              <a:cubicBezTo>
                                <a:pt x="-11042" y="265732"/>
                                <a:pt x="33669" y="234014"/>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562261310">
                                <a:prstGeom prst="rect">
                                  <a:avLst/>
                                </a:prstGeom>
                                <ask:type>
                                  <ask:lineSketchScribble/>
                                </ask:type>
                              </ask:lineSketchStyleProps>
                            </a:ext>
                          </a:extLst>
                        </a:ln>
                      </wps:spPr>
                      <wps:txbx>
                        <w:txbxContent>
                          <w:p w14:paraId="488E9EE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margin-left:122.65pt;margin-top:694.55pt;width:245.3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" fillcolor="white [3201]" strokeweight=".5pt">
                <v:textbox>
                  <w:txbxContent>
                    <w:p w14:paraId="488E9EE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sidR="009D5A8E">
        <w:rPr>
          <w:rFonts w:ascii="Times New Roman" w:hAnsi="Times New Roman" w:cs="Times New Roman"/>
          <w:sz w:val="24"/>
          <w:szCs w:val="24"/>
        </w:rPr>
        <w:br w:type="page"/>
      </w:r>
    </w:p>
    <w:p w14:paraId="4A052D2A" w14:textId="543BEF1A" w:rsidR="009D5A8E" w:rsidRDefault="00A1312A" w:rsidP="00261773">
      <w:pPr>
        <w:spacing w:after="0"/>
        <w:jc w:val="center"/>
        <w:rPr>
          <w:rFonts w:ascii="Comic Sans MS" w:hAnsi="Comic Sans MS" w:cs="Times New Roman"/>
          <w:sz w:val="24"/>
          <w:szCs w:val="24"/>
        </w:rPr>
      </w:pPr>
      <w:r>
        <w:rPr>
          <w:noProof/>
        </w:rPr>
        <w:lastRenderedPageBreak/>
        <w:drawing>
          <wp:anchor distT="0" distB="0" distL="114300" distR="114300" simplePos="0" relativeHeight="251672576" behindDoc="0" locked="0" layoutInCell="1" allowOverlap="1" wp14:anchorId="68547D8A" wp14:editId="3FB749F2">
            <wp:simplePos x="0" y="0"/>
            <wp:positionH relativeFrom="column">
              <wp:posOffset>4864100</wp:posOffset>
            </wp:positionH>
            <wp:positionV relativeFrom="page">
              <wp:posOffset>679450</wp:posOffset>
            </wp:positionV>
            <wp:extent cx="1287145" cy="1777365"/>
            <wp:effectExtent l="0" t="0" r="8255" b="0"/>
            <wp:wrapSquare wrapText="bothSides"/>
            <wp:docPr id="594004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04844" name=""/>
                    <pic:cNvPicPr/>
                  </pic:nvPicPr>
                  <pic:blipFill>
                    <a:blip r:embed="rId12"/>
                    <a:stretch>
                      <a:fillRect/>
                    </a:stretch>
                  </pic:blipFill>
                  <pic:spPr>
                    <a:xfrm>
                      <a:off x="0" y="0"/>
                      <a:ext cx="1287145" cy="1777365"/>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6253B22E" w14:textId="77777777" w:rsidR="00FA3B75" w:rsidRPr="00FA3B75" w:rsidRDefault="00FA3B75" w:rsidP="00FA3B75">
      <w:pPr>
        <w:spacing w:after="0" w:line="278" w:lineRule="auto"/>
        <w:rPr>
          <w:rFonts w:ascii="Comic Sans MS" w:eastAsia="Aptos" w:hAnsi="Comic Sans MS" w:cs="Times New Roman"/>
          <w:kern w:val="2"/>
          <w:sz w:val="24"/>
          <w:szCs w:val="24"/>
          <w14:ligatures w14:val="standardContextual"/>
        </w:rPr>
      </w:pPr>
      <w:r w:rsidRPr="00FA3B75">
        <w:rPr>
          <w:rFonts w:ascii="Comic Sans MS" w:eastAsia="Aptos" w:hAnsi="Comic Sans MS" w:cs="Times New Roman"/>
          <w:kern w:val="2"/>
          <w:sz w:val="24"/>
          <w:szCs w:val="24"/>
          <w14:ligatures w14:val="standardContextual"/>
        </w:rPr>
        <w:t xml:space="preserve">Evaluate. </w:t>
      </w:r>
    </w:p>
    <w:p w14:paraId="3FE78BFE"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 xml:space="preserve">Examine your heart for any pride or temptations to boast. </w:t>
      </w:r>
    </w:p>
    <w:p w14:paraId="30F25DB9" w14:textId="495B2B65"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Thank God for the gifts He’s entrusted to you</w:t>
      </w:r>
      <w:r>
        <w:rPr>
          <w:rFonts w:ascii="Comic Sans MS" w:eastAsia="Aptos" w:hAnsi="Comic Sans MS" w:cs="Times New Roman"/>
          <w:kern w:val="2"/>
          <w14:ligatures w14:val="standardContextual"/>
        </w:rPr>
        <w:t>.</w:t>
      </w:r>
    </w:p>
    <w:p w14:paraId="5D0262DD"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 xml:space="preserve">but if pride has crept in, confess it. </w:t>
      </w:r>
    </w:p>
    <w:p w14:paraId="3F979E43"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Use your gifts to make much of Christ, not yourself.</w:t>
      </w:r>
    </w:p>
    <w:p w14:paraId="369F5259" w14:textId="77777777" w:rsidR="00FA3B75" w:rsidRPr="00FA3B75" w:rsidRDefault="00FA3B75" w:rsidP="00FA3B75">
      <w:pPr>
        <w:spacing w:after="0" w:line="278" w:lineRule="auto"/>
        <w:rPr>
          <w:rFonts w:ascii="Comic Sans MS" w:eastAsia="Aptos" w:hAnsi="Comic Sans MS" w:cs="Times New Roman"/>
          <w:kern w:val="2"/>
          <w:sz w:val="24"/>
          <w:szCs w:val="24"/>
          <w14:ligatures w14:val="standardContextual"/>
        </w:rPr>
      </w:pPr>
    </w:p>
    <w:p w14:paraId="1926EA4A" w14:textId="77777777" w:rsidR="00FA3B75" w:rsidRPr="00FA3B75" w:rsidRDefault="00FA3B75" w:rsidP="00FA3B75">
      <w:pPr>
        <w:spacing w:after="0" w:line="278" w:lineRule="auto"/>
        <w:rPr>
          <w:rFonts w:ascii="Comic Sans MS" w:eastAsia="Aptos" w:hAnsi="Comic Sans MS" w:cs="Times New Roman"/>
          <w:kern w:val="2"/>
          <w:sz w:val="24"/>
          <w:szCs w:val="24"/>
          <w14:ligatures w14:val="standardContextual"/>
        </w:rPr>
      </w:pPr>
      <w:r w:rsidRPr="00FA3B75">
        <w:rPr>
          <w:rFonts w:ascii="Comic Sans MS" w:eastAsia="Aptos" w:hAnsi="Comic Sans MS" w:cs="Times New Roman"/>
          <w:kern w:val="2"/>
          <w:sz w:val="24"/>
          <w:szCs w:val="24"/>
          <w14:ligatures w14:val="standardContextual"/>
        </w:rPr>
        <w:t xml:space="preserve">Encourage. </w:t>
      </w:r>
    </w:p>
    <w:p w14:paraId="04F6D714"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 xml:space="preserve">Look for those who serve behind the scenes—people in the nursery, setup crew, or kitchen team. </w:t>
      </w:r>
    </w:p>
    <w:p w14:paraId="0CA5C49B"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Take a moment to thank them for their faithfulness.</w:t>
      </w:r>
    </w:p>
    <w:p w14:paraId="4E741379" w14:textId="77777777" w:rsidR="00FA3B75" w:rsidRPr="00FA3B75" w:rsidRDefault="00FA3B75" w:rsidP="00FA3B75">
      <w:pPr>
        <w:spacing w:after="0" w:line="278" w:lineRule="auto"/>
        <w:rPr>
          <w:rFonts w:ascii="Comic Sans MS" w:eastAsia="Aptos" w:hAnsi="Comic Sans MS" w:cs="Times New Roman"/>
          <w:kern w:val="2"/>
          <w:sz w:val="24"/>
          <w:szCs w:val="24"/>
          <w14:ligatures w14:val="standardContextual"/>
        </w:rPr>
      </w:pPr>
    </w:p>
    <w:p w14:paraId="561BE664" w14:textId="77777777" w:rsidR="00FA3B75" w:rsidRPr="00FA3B75" w:rsidRDefault="00FA3B75" w:rsidP="00FA3B75">
      <w:pPr>
        <w:spacing w:after="0" w:line="278" w:lineRule="auto"/>
        <w:rPr>
          <w:rFonts w:ascii="Comic Sans MS" w:eastAsia="Aptos" w:hAnsi="Comic Sans MS" w:cs="Times New Roman"/>
          <w:kern w:val="2"/>
          <w:sz w:val="24"/>
          <w:szCs w:val="24"/>
          <w14:ligatures w14:val="standardContextual"/>
        </w:rPr>
      </w:pPr>
      <w:r w:rsidRPr="00FA3B75">
        <w:rPr>
          <w:rFonts w:ascii="Comic Sans MS" w:eastAsia="Aptos" w:hAnsi="Comic Sans MS" w:cs="Times New Roman"/>
          <w:kern w:val="2"/>
          <w:sz w:val="24"/>
          <w:szCs w:val="24"/>
          <w14:ligatures w14:val="standardContextual"/>
        </w:rPr>
        <w:t xml:space="preserve">Serve. </w:t>
      </w:r>
    </w:p>
    <w:p w14:paraId="07627794"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 xml:space="preserve">If you’re not serving within the ministry and mission of your church, it’s time to start. </w:t>
      </w:r>
    </w:p>
    <w:p w14:paraId="679215CC" w14:textId="77777777" w:rsidR="00FA3B75" w:rsidRPr="00FA3B75" w:rsidRDefault="00FA3B75" w:rsidP="00FA3B75">
      <w:pPr>
        <w:pStyle w:val="ListParagraph"/>
        <w:numPr>
          <w:ilvl w:val="0"/>
          <w:numId w:val="7"/>
        </w:numPr>
        <w:spacing w:after="0" w:line="278" w:lineRule="auto"/>
        <w:rPr>
          <w:rFonts w:ascii="Comic Sans MS" w:eastAsia="Aptos" w:hAnsi="Comic Sans MS" w:cs="Times New Roman"/>
          <w:kern w:val="2"/>
          <w14:ligatures w14:val="standardContextual"/>
        </w:rPr>
      </w:pPr>
      <w:r w:rsidRPr="00FA3B75">
        <w:rPr>
          <w:rFonts w:ascii="Comic Sans MS" w:eastAsia="Aptos" w:hAnsi="Comic Sans MS" w:cs="Times New Roman"/>
          <w:kern w:val="2"/>
          <w14:ligatures w14:val="standardContextual"/>
        </w:rPr>
        <w:t xml:space="preserve">Ask your church leaders to show you where you can serve, then step in and do it with humility </w:t>
      </w:r>
    </w:p>
    <w:p w14:paraId="43A27ACD" w14:textId="72971976" w:rsidR="00811075" w:rsidRPr="00811075" w:rsidRDefault="00FA3B75" w:rsidP="00261773">
      <w:pPr>
        <w:spacing w:after="0"/>
        <w:rPr>
          <w:rFonts w:ascii="Comic Sans MS" w:hAnsi="Comic Sans MS" w:cs="Times New Roman"/>
          <w:sz w:val="24"/>
          <w:szCs w:val="24"/>
        </w:rPr>
      </w:pPr>
      <w:r>
        <w:rPr>
          <w:noProof/>
        </w:rPr>
        <w:drawing>
          <wp:anchor distT="0" distB="0" distL="114300" distR="114300" simplePos="0" relativeHeight="251663360" behindDoc="0" locked="0" layoutInCell="1" allowOverlap="1" wp14:anchorId="4B1DBFC5" wp14:editId="795EA3C6">
            <wp:simplePos x="0" y="0"/>
            <wp:positionH relativeFrom="column">
              <wp:posOffset>-381000</wp:posOffset>
            </wp:positionH>
            <wp:positionV relativeFrom="paragraph">
              <wp:posOffset>382905</wp:posOffset>
            </wp:positionV>
            <wp:extent cx="6943725" cy="1119505"/>
            <wp:effectExtent l="0" t="0" r="9525" b="4445"/>
            <wp:wrapSquare wrapText="bothSides"/>
            <wp:docPr id="1217367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67939" name="Picture 1217367939"/>
                    <pic:cNvPicPr/>
                  </pic:nvPicPr>
                  <pic:blipFill>
                    <a:blip r:embed="rId13">
                      <a:extLst>
                        <a:ext uri="{28A0092B-C50C-407E-A947-70E740481C1C}">
                          <a14:useLocalDpi xmlns:a14="http://schemas.microsoft.com/office/drawing/2010/main" val="0"/>
                        </a:ext>
                      </a:extLst>
                    </a:blip>
                    <a:stretch>
                      <a:fillRect/>
                    </a:stretch>
                  </pic:blipFill>
                  <pic:spPr>
                    <a:xfrm>
                      <a:off x="0" y="0"/>
                      <a:ext cx="6943725" cy="1119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0A96C527" wp14:editId="7BD76AAF">
            <wp:simplePos x="0" y="0"/>
            <wp:positionH relativeFrom="column">
              <wp:posOffset>-292735</wp:posOffset>
            </wp:positionH>
            <wp:positionV relativeFrom="page">
              <wp:posOffset>8185150</wp:posOffset>
            </wp:positionV>
            <wp:extent cx="6788150" cy="1623060"/>
            <wp:effectExtent l="0" t="0" r="0" b="0"/>
            <wp:wrapSquare wrapText="bothSides"/>
            <wp:docPr id="778673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73035" name="Picture 778673035"/>
                    <pic:cNvPicPr/>
                  </pic:nvPicPr>
                  <pic:blipFill>
                    <a:blip r:embed="rId14">
                      <a:extLst>
                        <a:ext uri="{28A0092B-C50C-407E-A947-70E740481C1C}">
                          <a14:useLocalDpi xmlns:a14="http://schemas.microsoft.com/office/drawing/2010/main" val="0"/>
                        </a:ext>
                      </a:extLst>
                    </a:blip>
                    <a:stretch>
                      <a:fillRect/>
                    </a:stretch>
                  </pic:blipFill>
                  <pic:spPr>
                    <a:xfrm>
                      <a:off x="0" y="0"/>
                      <a:ext cx="6788150" cy="16230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7A794732" wp14:editId="74A283AA">
                <wp:simplePos x="0" y="0"/>
                <wp:positionH relativeFrom="column">
                  <wp:posOffset>523875</wp:posOffset>
                </wp:positionH>
                <wp:positionV relativeFrom="paragraph">
                  <wp:posOffset>1591310</wp:posOffset>
                </wp:positionV>
                <wp:extent cx="4686300" cy="1864360"/>
                <wp:effectExtent l="0" t="0" r="323850" b="21590"/>
                <wp:wrapNone/>
                <wp:docPr id="337579813" name="Speech Bubble: Rectangle with Corners Rounded 3"/>
                <wp:cNvGraphicFramePr/>
                <a:graphic xmlns:a="http://schemas.openxmlformats.org/drawingml/2006/main">
                  <a:graphicData uri="http://schemas.microsoft.com/office/word/2010/wordprocessingShape">
                    <wps:wsp>
                      <wps:cNvSpPr/>
                      <wps:spPr>
                        <a:xfrm>
                          <a:off x="0" y="0"/>
                          <a:ext cx="4686300" cy="1864360"/>
                        </a:xfrm>
                        <a:prstGeom prst="wedgeRoundRectCallout">
                          <a:avLst>
                            <a:gd name="adj1" fmla="val 56200"/>
                            <a:gd name="adj2" fmla="val -16689"/>
                            <a:gd name="adj3" fmla="val 16667"/>
                          </a:avLst>
                        </a:prstGeom>
                      </wps:spPr>
                      <wps:style>
                        <a:lnRef idx="2">
                          <a:schemeClr val="dk1"/>
                        </a:lnRef>
                        <a:fillRef idx="1">
                          <a:schemeClr val="lt1"/>
                        </a:fillRef>
                        <a:effectRef idx="0">
                          <a:schemeClr val="dk1"/>
                        </a:effectRef>
                        <a:fontRef idx="minor">
                          <a:schemeClr val="dk1"/>
                        </a:fontRef>
                      </wps:style>
                      <wps:txbx>
                        <w:txbxContent>
                          <w:p w14:paraId="7D1A1B46" w14:textId="737E1C5D" w:rsidR="00FA3B75" w:rsidRPr="00FA3B75" w:rsidRDefault="00FA3B75" w:rsidP="00FA3B75">
                            <w:pPr>
                              <w:jc w:val="center"/>
                              <w:rPr>
                                <w:rFonts w:ascii="Comic Sans MS" w:hAnsi="Comic Sans MS"/>
                                <w:sz w:val="18"/>
                                <w:szCs w:val="18"/>
                              </w:rPr>
                            </w:pPr>
                            <w:r w:rsidRPr="00FA3B75">
                              <w:rPr>
                                <w:rFonts w:ascii="Comic Sans MS" w:hAnsi="Comic Sans MS"/>
                                <w:sz w:val="18"/>
                                <w:szCs w:val="18"/>
                              </w:rPr>
                              <w:t xml:space="preserve">Well, Holmes …the Baptist Consulate in Brazzaville has forwarded a most curious communication from a persecuted church in the Republic of </w:t>
                            </w:r>
                            <w:proofErr w:type="spellStart"/>
                            <w:r w:rsidRPr="00FA3B75">
                              <w:rPr>
                                <w:rFonts w:ascii="Comic Sans MS" w:hAnsi="Comic Sans MS"/>
                                <w:sz w:val="18"/>
                                <w:szCs w:val="18"/>
                              </w:rPr>
                              <w:t>Hasidesogre</w:t>
                            </w:r>
                            <w:proofErr w:type="spellEnd"/>
                            <w:r w:rsidRPr="00FA3B75">
                              <w:rPr>
                                <w:rFonts w:ascii="Comic Sans MS" w:hAnsi="Comic Sans MS"/>
                                <w:sz w:val="18"/>
                                <w:szCs w:val="18"/>
                              </w:rPr>
                              <w:t>. Their earnest wish is that their Christian brethren in the West should know of their desire that all believers remain faithful servants.  Regrettably, we possess only a fragment of the one-time key by which the message was enciphered. The surviving numerals indicate the letters required to reconstruct the text. I should be greatly obliged if you would examine the evidence and decipher the message as completely as circumstances permit.</w:t>
                            </w:r>
                            <w:r>
                              <w:rPr>
                                <w:rFonts w:ascii="Comic Sans MS" w:hAnsi="Comic Sans MS"/>
                                <w:sz w:val="18"/>
                                <w:szCs w:val="18"/>
                              </w:rPr>
                              <w:t xml:space="preserve">  Careful research has revealed clues and other challenging mysteries at </w:t>
                            </w:r>
                            <w:hyperlink r:id="rId15" w:history="1">
                              <w:r w:rsidRPr="003C0760">
                                <w:rPr>
                                  <w:rStyle w:val="Hyperlink"/>
                                  <w:rFonts w:ascii="Comic Sans MS" w:hAnsi="Comic Sans MS"/>
                                  <w:sz w:val="18"/>
                                  <w:szCs w:val="18"/>
                                </w:rPr>
                                <w:t>https://tinyurl.com/3tft9s58</w:t>
                              </w:r>
                            </w:hyperlink>
                            <w:r>
                              <w:rPr>
                                <w:rFonts w:ascii="Comic Sans MS" w:hAnsi="Comic Sans MS"/>
                                <w:sz w:val="18"/>
                                <w:szCs w:val="18"/>
                              </w:rPr>
                              <w:t xml:space="preserve"> </w:t>
                            </w:r>
                          </w:p>
                          <w:p w14:paraId="06E719BF" w14:textId="77777777" w:rsidR="00FA3B75" w:rsidRPr="00FA3B75" w:rsidRDefault="00FA3B75" w:rsidP="00FA3B75">
                            <w:pPr>
                              <w:jc w:val="center"/>
                              <w:rPr>
                                <w:rFonts w:ascii="Comic Sans MS" w:hAnsi="Comic Sans M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79473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8" type="#_x0000_t62" style="position:absolute;margin-left:41.25pt;margin-top:125.3pt;width:369pt;height:146.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" adj="22939,7195" fillcolor="white [3201]" strokecolor="black [3200]" strokeweight="1pt">
                <v:textbox>
                  <w:txbxContent>
                    <w:p w14:paraId="7D1A1B46" w14:textId="737E1C5D" w:rsidR="00FA3B75" w:rsidRPr="00FA3B75" w:rsidRDefault="00FA3B75" w:rsidP="00FA3B75">
                      <w:pPr>
                        <w:jc w:val="center"/>
                        <w:rPr>
                          <w:rFonts w:ascii="Comic Sans MS" w:hAnsi="Comic Sans MS"/>
                          <w:sz w:val="18"/>
                          <w:szCs w:val="18"/>
                        </w:rPr>
                      </w:pPr>
                      <w:r w:rsidRPr="00FA3B75">
                        <w:rPr>
                          <w:rFonts w:ascii="Comic Sans MS" w:hAnsi="Comic Sans MS"/>
                          <w:sz w:val="18"/>
                          <w:szCs w:val="18"/>
                        </w:rPr>
                        <w:t xml:space="preserve">Well, Holmes …the Baptist Consulate in Brazzaville has forwarded a most curious communication from a persecuted church in the Republic of </w:t>
                      </w:r>
                      <w:proofErr w:type="spellStart"/>
                      <w:r w:rsidRPr="00FA3B75">
                        <w:rPr>
                          <w:rFonts w:ascii="Comic Sans MS" w:hAnsi="Comic Sans MS"/>
                          <w:sz w:val="18"/>
                          <w:szCs w:val="18"/>
                        </w:rPr>
                        <w:t>Hasidesogre</w:t>
                      </w:r>
                      <w:proofErr w:type="spellEnd"/>
                      <w:r w:rsidRPr="00FA3B75">
                        <w:rPr>
                          <w:rFonts w:ascii="Comic Sans MS" w:hAnsi="Comic Sans MS"/>
                          <w:sz w:val="18"/>
                          <w:szCs w:val="18"/>
                        </w:rPr>
                        <w:t>. Their earnest wish is that their Christian brethren in the West should know of their desire that all believers remain faithful servants.  Regrettably, we possess only a fragment of the one-time key by which the message was enciphered. The surviving numerals indicate the letters required to reconstruct the text. I should be greatly obliged if you would examine the evidence and decipher the message as completely as circumstances permit.</w:t>
                      </w:r>
                      <w:r>
                        <w:rPr>
                          <w:rFonts w:ascii="Comic Sans MS" w:hAnsi="Comic Sans MS"/>
                          <w:sz w:val="18"/>
                          <w:szCs w:val="18"/>
                        </w:rPr>
                        <w:t xml:space="preserve">  Careful research has revealed clues and other challenging mysteries at </w:t>
                      </w:r>
                      <w:hyperlink r:id="rId16" w:history="1">
                        <w:r w:rsidRPr="003C0760">
                          <w:rPr>
                            <w:rStyle w:val="Hyperlink"/>
                            <w:rFonts w:ascii="Comic Sans MS" w:hAnsi="Comic Sans MS"/>
                            <w:sz w:val="18"/>
                            <w:szCs w:val="18"/>
                          </w:rPr>
                          <w:t>https://tinyurl.com/3tft9s58</w:t>
                        </w:r>
                      </w:hyperlink>
                      <w:r>
                        <w:rPr>
                          <w:rFonts w:ascii="Comic Sans MS" w:hAnsi="Comic Sans MS"/>
                          <w:sz w:val="18"/>
                          <w:szCs w:val="18"/>
                        </w:rPr>
                        <w:t xml:space="preserve"> </w:t>
                      </w:r>
                    </w:p>
                    <w:p w14:paraId="06E719BF" w14:textId="77777777" w:rsidR="00FA3B75" w:rsidRPr="00FA3B75" w:rsidRDefault="00FA3B75" w:rsidP="00FA3B75">
                      <w:pPr>
                        <w:jc w:val="center"/>
                        <w:rPr>
                          <w:rFonts w:ascii="Comic Sans MS" w:hAnsi="Comic Sans MS"/>
                          <w:sz w:val="20"/>
                          <w:szCs w:val="20"/>
                        </w:rPr>
                      </w:pPr>
                    </w:p>
                  </w:txbxContent>
                </v:textbox>
              </v:shape>
            </w:pict>
          </mc:Fallback>
        </mc:AlternateContent>
      </w:r>
      <w:r>
        <w:rPr>
          <w:noProof/>
        </w:rPr>
        <w:drawing>
          <wp:anchor distT="0" distB="0" distL="114300" distR="114300" simplePos="0" relativeHeight="251667456" behindDoc="0" locked="0" layoutInCell="1" allowOverlap="1" wp14:anchorId="6DD1FA2E" wp14:editId="52F5734B">
            <wp:simplePos x="0" y="0"/>
            <wp:positionH relativeFrom="column">
              <wp:posOffset>5562600</wp:posOffset>
            </wp:positionH>
            <wp:positionV relativeFrom="paragraph">
              <wp:posOffset>1848485</wp:posOffset>
            </wp:positionV>
            <wp:extent cx="930910" cy="1252220"/>
            <wp:effectExtent l="0" t="0" r="2540" b="5080"/>
            <wp:wrapSquare wrapText="bothSides"/>
            <wp:docPr id="11871541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54148" name="Picture 11871541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0910" cy="12522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8FC4119" wp14:editId="0949D5C6">
            <wp:simplePos x="0" y="0"/>
            <wp:positionH relativeFrom="column">
              <wp:posOffset>-647700</wp:posOffset>
            </wp:positionH>
            <wp:positionV relativeFrom="paragraph">
              <wp:posOffset>1666875</wp:posOffset>
            </wp:positionV>
            <wp:extent cx="817880" cy="1788160"/>
            <wp:effectExtent l="0" t="0" r="1270" b="2540"/>
            <wp:wrapSquare wrapText="bothSides"/>
            <wp:docPr id="11129904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817880" cy="178816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Times New Roman"/>
          <w:noProof/>
          <w:sz w:val="24"/>
          <w:szCs w:val="24"/>
        </w:rPr>
        <mc:AlternateContent>
          <mc:Choice Requires="wps">
            <w:drawing>
              <wp:anchor distT="0" distB="0" distL="114300" distR="114300" simplePos="0" relativeHeight="251661312" behindDoc="0" locked="0" layoutInCell="1" allowOverlap="1" wp14:anchorId="1BA51497" wp14:editId="3D48F3DF">
                <wp:simplePos x="0" y="0"/>
                <wp:positionH relativeFrom="column">
                  <wp:posOffset>1895475</wp:posOffset>
                </wp:positionH>
                <wp:positionV relativeFrom="paragraph">
                  <wp:posOffset>38736</wp:posOffset>
                </wp:positionV>
                <wp:extent cx="2533650" cy="381000"/>
                <wp:effectExtent l="0" t="0" r="0" b="0"/>
                <wp:wrapNone/>
                <wp:docPr id="468151714" name="Text Box 2"/>
                <wp:cNvGraphicFramePr/>
                <a:graphic xmlns:a="http://schemas.openxmlformats.org/drawingml/2006/main">
                  <a:graphicData uri="http://schemas.microsoft.com/office/word/2010/wordprocessingShape">
                    <wps:wsp>
                      <wps:cNvSpPr txBox="1"/>
                      <wps:spPr>
                        <a:xfrm>
                          <a:off x="0" y="0"/>
                          <a:ext cx="2533650" cy="381000"/>
                        </a:xfrm>
                        <a:prstGeom prst="rect">
                          <a:avLst/>
                        </a:prstGeom>
                        <a:solidFill>
                          <a:schemeClr val="lt1"/>
                        </a:solidFill>
                        <a:ln w="6350">
                          <a:noFill/>
                        </a:ln>
                      </wps:spPr>
                      <wps:txbx>
                        <w:txbxContent>
                          <w:p w14:paraId="6D66F68D" w14:textId="37274FDE" w:rsidR="00FA3B75" w:rsidRPr="00FA3B75" w:rsidRDefault="00FA3B75" w:rsidP="00FA3B75">
                            <w:pPr>
                              <w:jc w:val="center"/>
                              <w:rPr>
                                <w:rFonts w:ascii="Comic Sans MS" w:hAnsi="Comic Sans MS"/>
                                <w:sz w:val="24"/>
                                <w:szCs w:val="24"/>
                              </w:rPr>
                            </w:pPr>
                            <w:r w:rsidRPr="00FA3B75">
                              <w:rPr>
                                <w:rFonts w:ascii="Comic Sans MS" w:hAnsi="Comic Sans MS"/>
                                <w:sz w:val="24"/>
                                <w:szCs w:val="24"/>
                              </w:rPr>
                              <w:t>Cryptogram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51497" id="Text Box 2" o:spid="_x0000_s1029" type="#_x0000_t202" style="position:absolute;margin-left:149.25pt;margin-top:3.05pt;width:199.5pt;height:3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" fillcolor="white [3201]" stroked="f" strokeweight=".5pt">
                <v:textbox>
                  <w:txbxContent>
                    <w:p w14:paraId="6D66F68D" w14:textId="37274FDE" w:rsidR="00FA3B75" w:rsidRPr="00FA3B75" w:rsidRDefault="00FA3B75" w:rsidP="00FA3B75">
                      <w:pPr>
                        <w:jc w:val="center"/>
                        <w:rPr>
                          <w:rFonts w:ascii="Comic Sans MS" w:hAnsi="Comic Sans MS"/>
                          <w:sz w:val="24"/>
                          <w:szCs w:val="24"/>
                        </w:rPr>
                      </w:pPr>
                      <w:r w:rsidRPr="00FA3B75">
                        <w:rPr>
                          <w:rFonts w:ascii="Comic Sans MS" w:hAnsi="Comic Sans MS"/>
                          <w:sz w:val="24"/>
                          <w:szCs w:val="24"/>
                        </w:rPr>
                        <w:t>Cryptogram Puzzle</w:t>
                      </w:r>
                    </w:p>
                  </w:txbxContent>
                </v:textbox>
              </v:shape>
            </w:pict>
          </mc:Fallback>
        </mc:AlternateContent>
      </w:r>
    </w:p>
    <w:sectPr w:rsidR="00811075" w:rsidRPr="00811075" w:rsidSect="00147C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56848" w14:textId="77777777" w:rsidR="00DE3C38" w:rsidRDefault="00DE3C38" w:rsidP="009D5A8E">
      <w:pPr>
        <w:spacing w:after="0" w:line="240" w:lineRule="auto"/>
      </w:pPr>
      <w:r>
        <w:separator/>
      </w:r>
    </w:p>
  </w:endnote>
  <w:endnote w:type="continuationSeparator" w:id="0">
    <w:p w14:paraId="157F62B6" w14:textId="77777777" w:rsidR="00DE3C38" w:rsidRDefault="00DE3C38"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12BB" w14:textId="77777777" w:rsidR="00DE3C38" w:rsidRDefault="00DE3C38" w:rsidP="009D5A8E">
      <w:pPr>
        <w:spacing w:after="0" w:line="240" w:lineRule="auto"/>
      </w:pPr>
      <w:r>
        <w:separator/>
      </w:r>
    </w:p>
  </w:footnote>
  <w:footnote w:type="continuationSeparator" w:id="0">
    <w:p w14:paraId="488F9C73" w14:textId="77777777" w:rsidR="00DE3C38" w:rsidRDefault="00DE3C38"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C206" w14:textId="77B4AFAA" w:rsidR="009D5A8E" w:rsidRPr="009D5A8E" w:rsidRDefault="003E005E">
    <w:pPr>
      <w:pStyle w:val="Header"/>
      <w:rPr>
        <w:rFonts w:ascii="Times New Roman" w:hAnsi="Times New Roman" w:cs="Times New Roman"/>
        <w:sz w:val="28"/>
        <w:szCs w:val="28"/>
      </w:rPr>
    </w:pPr>
    <w:r>
      <w:rPr>
        <w:rFonts w:ascii="Times New Roman" w:hAnsi="Times New Roman" w:cs="Times New Roman"/>
        <w:sz w:val="28"/>
        <w:szCs w:val="28"/>
      </w:rPr>
      <w:t>8/9/2026</w:t>
    </w:r>
    <w:r w:rsidR="009D5A8E" w:rsidRPr="009D5A8E">
      <w:rPr>
        <w:rFonts w:ascii="Times New Roman" w:hAnsi="Times New Roman" w:cs="Times New Roman"/>
        <w:sz w:val="28"/>
        <w:szCs w:val="28"/>
      </w:rPr>
      <w:tab/>
    </w:r>
    <w:r>
      <w:rPr>
        <w:rFonts w:ascii="Times New Roman" w:hAnsi="Times New Roman" w:cs="Times New Roman"/>
        <w:sz w:val="28"/>
        <w:szCs w:val="28"/>
      </w:rPr>
      <w:t>A Humble Attitude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7F3"/>
    <w:multiLevelType w:val="hybridMultilevel"/>
    <w:tmpl w:val="E01C304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14C68"/>
    <w:multiLevelType w:val="hybridMultilevel"/>
    <w:tmpl w:val="E354C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A1A7A57"/>
    <w:multiLevelType w:val="hybridMultilevel"/>
    <w:tmpl w:val="2CEE13DC"/>
    <w:lvl w:ilvl="0" w:tplc="95A67AE6">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E85805"/>
    <w:multiLevelType w:val="hybridMultilevel"/>
    <w:tmpl w:val="86BA0ADA"/>
    <w:lvl w:ilvl="0" w:tplc="897E429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13818698">
    <w:abstractNumId w:val="5"/>
  </w:num>
  <w:num w:numId="2" w16cid:durableId="574510916">
    <w:abstractNumId w:val="4"/>
  </w:num>
  <w:num w:numId="3" w16cid:durableId="1153326670">
    <w:abstractNumId w:val="1"/>
  </w:num>
  <w:num w:numId="4" w16cid:durableId="1413890544">
    <w:abstractNumId w:val="6"/>
  </w:num>
  <w:num w:numId="5" w16cid:durableId="722098814">
    <w:abstractNumId w:val="0"/>
  </w:num>
  <w:num w:numId="6" w16cid:durableId="386028960">
    <w:abstractNumId w:val="3"/>
  </w:num>
  <w:num w:numId="7" w16cid:durableId="1479958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5E"/>
    <w:rsid w:val="000F0CF5"/>
    <w:rsid w:val="00147C08"/>
    <w:rsid w:val="0024239C"/>
    <w:rsid w:val="00261773"/>
    <w:rsid w:val="00322F8A"/>
    <w:rsid w:val="003E005E"/>
    <w:rsid w:val="004608E5"/>
    <w:rsid w:val="004B0768"/>
    <w:rsid w:val="005B21E5"/>
    <w:rsid w:val="006408A6"/>
    <w:rsid w:val="00811075"/>
    <w:rsid w:val="009D5A8E"/>
    <w:rsid w:val="00A1312A"/>
    <w:rsid w:val="00C87EE1"/>
    <w:rsid w:val="00DC5D22"/>
    <w:rsid w:val="00DE3C38"/>
    <w:rsid w:val="00FA3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7570"/>
  <w15:chartTrackingRefBased/>
  <w15:docId w15:val="{07981EA0-D24C-4456-A545-B605ED6B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Hyperlink">
    <w:name w:val="Hyperlink"/>
    <w:basedOn w:val="DefaultParagraphFont"/>
    <w:uiPriority w:val="99"/>
    <w:unhideWhenUsed/>
    <w:rsid w:val="004608E5"/>
    <w:rPr>
      <w:color w:val="0563C1" w:themeColor="hyperlink"/>
      <w:u w:val="single"/>
    </w:rPr>
  </w:style>
  <w:style w:type="character" w:styleId="UnresolvedMention">
    <w:name w:val="Unresolved Mention"/>
    <w:basedOn w:val="DefaultParagraphFont"/>
    <w:uiPriority w:val="99"/>
    <w:semiHidden/>
    <w:unhideWhenUsed/>
    <w:rsid w:val="00460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3tft9s58" TargetMode="Externa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tinyurl.com/2n3npmeb" TargetMode="Externa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tinyurl.com/3tft9s5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inyurl.com/3tft9s58" TargetMode="External"/><Relationship Id="rId10" Type="http://schemas.openxmlformats.org/officeDocument/2006/relationships/hyperlink" Target="https://tinyurl.com/3tft9s5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2n3npmeb" TargetMode="Externa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143</TotalTime>
  <Pages>5</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4</cp:revision>
  <dcterms:created xsi:type="dcterms:W3CDTF">2026-07-23T11:50:00Z</dcterms:created>
  <dcterms:modified xsi:type="dcterms:W3CDTF">2026-07-24T18:40:00Z</dcterms:modified>
</cp:coreProperties>
</file>